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61" w:type="dxa"/>
        <w:tblLook w:val="04A0" w:firstRow="1" w:lastRow="0" w:firstColumn="1" w:lastColumn="0" w:noHBand="0" w:noVBand="1"/>
      </w:tblPr>
      <w:tblGrid>
        <w:gridCol w:w="930"/>
        <w:gridCol w:w="1715"/>
        <w:gridCol w:w="1151"/>
        <w:gridCol w:w="1413"/>
        <w:gridCol w:w="1427"/>
        <w:gridCol w:w="1481"/>
        <w:gridCol w:w="1173"/>
        <w:gridCol w:w="1316"/>
        <w:gridCol w:w="1937"/>
        <w:gridCol w:w="918"/>
      </w:tblGrid>
      <w:tr w:rsidR="000B54AD" w:rsidRPr="000B54AD" w:rsidTr="000B54AD">
        <w:trPr>
          <w:trHeight w:val="312"/>
        </w:trPr>
        <w:tc>
          <w:tcPr>
            <w:tcW w:w="134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Brocēnu vidusskolas pagarinātās dienas grupas laiks 1.- 4.klasē 2023./2024.m.g.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Dienas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Laiks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1.a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1.b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2.a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2.b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3.a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3.b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4.a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4.b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Pirmdiena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8.00 - 8.30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I.Zamberga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11.00 - 11.30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V.Peka</w:t>
            </w:r>
            <w:proofErr w:type="spellEnd"/>
          </w:p>
        </w:tc>
        <w:bookmarkStart w:id="0" w:name="_GoBack"/>
        <w:bookmarkEnd w:id="0"/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11.50 - 12.20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M.Vīksna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13.00 - 14.00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M.Vīksna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V.Peka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14.00 - 14.30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14.00 - 15.00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V.Peka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14.00 - 15.30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40"/>
        </w:trPr>
        <w:tc>
          <w:tcPr>
            <w:tcW w:w="13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 xml:space="preserve">14.00 - 16.00 </w:t>
            </w: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Otrdiena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11.00 - 11.30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V.Peka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11.50 - 12.20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I.Zamberga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13.00 - 14.00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M.Vīksna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14.00 - 14.30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14.00 - 15.00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40"/>
        </w:trPr>
        <w:tc>
          <w:tcPr>
            <w:tcW w:w="13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 xml:space="preserve">14.00 - 16.00 </w:t>
            </w: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Trešdiena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8.00 - 8.30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I.Zamberga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11.00 - 11.30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V.Peka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11.50 - 12.20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M.Vīksna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13.00 - 14.00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M.Vīksna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14.00 - 14.30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14.00 - 15.00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40"/>
        </w:trPr>
        <w:tc>
          <w:tcPr>
            <w:tcW w:w="13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 xml:space="preserve">14.00 - 16.00 </w:t>
            </w: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S.Spriesle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Ceturtdiena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8.00 - 8.30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I.Zamberga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64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11.00 - 11.30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64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11.50 - 12.20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M.Vīksna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64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13.00 - 14.00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64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14.00 - 14.30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M.Vīksna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64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14.00 - 15.00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V.Peka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64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14.00 - 15.30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40"/>
        </w:trPr>
        <w:tc>
          <w:tcPr>
            <w:tcW w:w="13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 xml:space="preserve">14.00 - 16.00 </w:t>
            </w: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S.Spriesle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Piektdiena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8.00 - 8.30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I.Zamberga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11.00 - 11.30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E.Bistere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D.Nīmane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Z.Serebrjakova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V.Peka</w:t>
            </w:r>
            <w:proofErr w:type="spellEnd"/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11.50 - 12.20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D.Staško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S.Tarasova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E.Raboviča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I.Zamberga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52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13.00 - 14.00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8h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8h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8h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8h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6h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6h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  <w:t>5h</w:t>
            </w:r>
          </w:p>
        </w:tc>
      </w:tr>
      <w:tr w:rsidR="000B54AD" w:rsidRPr="000B54AD" w:rsidTr="000B54AD">
        <w:trPr>
          <w:trHeight w:val="240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 xml:space="preserve">13.00 - 15.00 </w:t>
            </w:r>
            <w:proofErr w:type="spellStart"/>
            <w:r w:rsidRPr="000B54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v-LV"/>
              </w:rPr>
              <w:t>S.Spriesle</w:t>
            </w:r>
            <w:proofErr w:type="spellEnd"/>
          </w:p>
        </w:tc>
      </w:tr>
      <w:tr w:rsidR="000B54AD" w:rsidRPr="000B54AD" w:rsidTr="000B54AD">
        <w:trPr>
          <w:trHeight w:val="288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 </w:t>
            </w:r>
          </w:p>
        </w:tc>
      </w:tr>
      <w:tr w:rsidR="000B54AD" w:rsidRPr="000B54AD" w:rsidTr="000B54AD">
        <w:trPr>
          <w:trHeight w:val="288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B54AD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Direktora vietniece izglītības jomā </w:t>
            </w:r>
            <w:proofErr w:type="spellStart"/>
            <w:r w:rsidRPr="000B54AD">
              <w:rPr>
                <w:rFonts w:ascii="Calibri" w:eastAsia="Times New Roman" w:hAnsi="Calibri" w:cs="Calibri"/>
                <w:color w:val="000000"/>
                <w:lang w:eastAsia="lv-LV"/>
              </w:rPr>
              <w:t>V.Ķezbere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AD" w:rsidRPr="000B54AD" w:rsidRDefault="000B54AD" w:rsidP="000B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545EC9" w:rsidRDefault="00545EC9"/>
    <w:sectPr w:rsidR="00545EC9" w:rsidSect="000B54AD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D"/>
    <w:rsid w:val="000B54AD"/>
    <w:rsid w:val="005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9182E-0F3F-4F3F-855C-11990A6F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BVSK_405_DABASZIN</dc:creator>
  <cp:keywords/>
  <dc:description/>
  <cp:lastModifiedBy>BVSK_405_DABASZIN</cp:lastModifiedBy>
  <cp:revision>1</cp:revision>
  <dcterms:created xsi:type="dcterms:W3CDTF">2024-01-11T10:49:00Z</dcterms:created>
  <dcterms:modified xsi:type="dcterms:W3CDTF">2024-01-11T10:50:00Z</dcterms:modified>
</cp:coreProperties>
</file>