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03051" w14:textId="77777777" w:rsidR="00930041" w:rsidRPr="00BB6D20" w:rsidRDefault="00930041" w:rsidP="00CE09EB">
      <w:pPr>
        <w:jc w:val="both"/>
        <w:rPr>
          <w:rFonts w:ascii="Times New Roman" w:hAnsi="Times New Roman" w:cs="Times New Roman"/>
          <w:sz w:val="24"/>
          <w:szCs w:val="24"/>
        </w:rPr>
      </w:pPr>
      <w:r w:rsidRPr="00BB6D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9AAC38C" wp14:editId="471C9765">
            <wp:simplePos x="0" y="0"/>
            <wp:positionH relativeFrom="margin">
              <wp:posOffset>-142875</wp:posOffset>
            </wp:positionH>
            <wp:positionV relativeFrom="page">
              <wp:align>top</wp:align>
            </wp:positionV>
            <wp:extent cx="6413500" cy="1615440"/>
            <wp:effectExtent l="0" t="0" r="6350" b="381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1615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8A8877" w14:textId="77777777" w:rsidR="009D1CF2" w:rsidRPr="004E2BBC" w:rsidRDefault="00A943B8" w:rsidP="009D1CF2">
      <w:p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B201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D1CF2" w:rsidRPr="004E2B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00BE8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9D1CF2" w:rsidRPr="004E2BBC">
        <w:rPr>
          <w:rFonts w:ascii="Times New Roman" w:eastAsia="Times New Roman" w:hAnsi="Times New Roman" w:cs="Times New Roman"/>
          <w:color w:val="000000"/>
          <w:sz w:val="24"/>
          <w:szCs w:val="24"/>
        </w:rPr>
        <w:t>.2021.</w:t>
      </w:r>
    </w:p>
    <w:p w14:paraId="2AA20C6E" w14:textId="77777777" w:rsidR="00F6527C" w:rsidRPr="00F6527C" w:rsidRDefault="00F6527C" w:rsidP="00F652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C3B194" w14:textId="77777777" w:rsidR="00F6527C" w:rsidRPr="00F6527C" w:rsidRDefault="00F6527C" w:rsidP="00F652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27C">
        <w:rPr>
          <w:rFonts w:ascii="Times New Roman" w:eastAsia="Times New Roman" w:hAnsi="Times New Roman" w:cs="Times New Roman"/>
          <w:b/>
          <w:sz w:val="24"/>
          <w:szCs w:val="24"/>
        </w:rPr>
        <w:t xml:space="preserve">Paplašina </w:t>
      </w:r>
      <w:proofErr w:type="spellStart"/>
      <w:r w:rsidRPr="00F6527C">
        <w:rPr>
          <w:rFonts w:ascii="Times New Roman" w:eastAsia="Times New Roman" w:hAnsi="Times New Roman" w:cs="Times New Roman"/>
          <w:b/>
          <w:sz w:val="24"/>
          <w:szCs w:val="24"/>
        </w:rPr>
        <w:t>paštestu</w:t>
      </w:r>
      <w:proofErr w:type="spellEnd"/>
      <w:r w:rsidRPr="00F6527C">
        <w:rPr>
          <w:rFonts w:ascii="Times New Roman" w:eastAsia="Times New Roman" w:hAnsi="Times New Roman" w:cs="Times New Roman"/>
          <w:b/>
          <w:sz w:val="24"/>
          <w:szCs w:val="24"/>
        </w:rPr>
        <w:t xml:space="preserve"> izmantošanu skolās </w:t>
      </w:r>
    </w:p>
    <w:p w14:paraId="5F803788" w14:textId="3E295421" w:rsidR="00F6527C" w:rsidRPr="00F6527C" w:rsidRDefault="00F6527C" w:rsidP="00F652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27C">
        <w:rPr>
          <w:rFonts w:ascii="Times New Roman" w:eastAsia="Times New Roman" w:hAnsi="Times New Roman" w:cs="Times New Roman"/>
          <w:b/>
          <w:sz w:val="24"/>
          <w:szCs w:val="24"/>
        </w:rPr>
        <w:t xml:space="preserve">Lai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turpinātu e</w:t>
      </w:r>
      <w:r w:rsidRPr="00F6527C">
        <w:rPr>
          <w:rFonts w:ascii="Times New Roman" w:eastAsia="Times New Roman" w:hAnsi="Times New Roman" w:cs="Times New Roman"/>
          <w:b/>
          <w:sz w:val="24"/>
          <w:szCs w:val="24"/>
        </w:rPr>
        <w:t>pidemioloģiski droš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F6527C">
        <w:rPr>
          <w:rFonts w:ascii="Times New Roman" w:eastAsia="Times New Roman" w:hAnsi="Times New Roman" w:cs="Times New Roman"/>
          <w:b/>
          <w:sz w:val="24"/>
          <w:szCs w:val="24"/>
        </w:rPr>
        <w:t xml:space="preserve"> izglītības procesa īstenošanu klātienē, tiek uzsākta Covid-19 ātro antigēna </w:t>
      </w:r>
      <w:proofErr w:type="spellStart"/>
      <w:r w:rsidRPr="00F6527C">
        <w:rPr>
          <w:rFonts w:ascii="Times New Roman" w:eastAsia="Times New Roman" w:hAnsi="Times New Roman" w:cs="Times New Roman"/>
          <w:b/>
          <w:sz w:val="24"/>
          <w:szCs w:val="24"/>
        </w:rPr>
        <w:t>paštestu</w:t>
      </w:r>
      <w:proofErr w:type="spellEnd"/>
      <w:r w:rsidRPr="00F6527C">
        <w:rPr>
          <w:rFonts w:ascii="Times New Roman" w:eastAsia="Times New Roman" w:hAnsi="Times New Roman" w:cs="Times New Roman"/>
          <w:b/>
          <w:sz w:val="24"/>
          <w:szCs w:val="24"/>
        </w:rPr>
        <w:t xml:space="preserve"> izmatošana. Plānots, ka izglītības iestādēs tos pakāpeniski ieviesīs jau no nākamās </w:t>
      </w:r>
      <w:r w:rsidR="006F14F1" w:rsidRPr="00F6527C">
        <w:rPr>
          <w:rFonts w:ascii="Times New Roman" w:eastAsia="Times New Roman" w:hAnsi="Times New Roman" w:cs="Times New Roman"/>
          <w:b/>
          <w:sz w:val="24"/>
          <w:szCs w:val="24"/>
        </w:rPr>
        <w:t>nedē</w:t>
      </w:r>
      <w:r w:rsidR="006F14F1">
        <w:rPr>
          <w:rFonts w:ascii="Times New Roman" w:eastAsia="Times New Roman" w:hAnsi="Times New Roman" w:cs="Times New Roman"/>
          <w:b/>
          <w:sz w:val="24"/>
          <w:szCs w:val="24"/>
        </w:rPr>
        <w:t>ļ</w:t>
      </w:r>
      <w:r w:rsidR="006F14F1" w:rsidRPr="00F6527C"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r w:rsidRPr="00F6527C">
        <w:rPr>
          <w:rFonts w:ascii="Times New Roman" w:eastAsia="Times New Roman" w:hAnsi="Times New Roman" w:cs="Times New Roman"/>
          <w:b/>
          <w:sz w:val="24"/>
          <w:szCs w:val="24"/>
        </w:rPr>
        <w:t xml:space="preserve">, 15. novembra. </w:t>
      </w:r>
    </w:p>
    <w:p w14:paraId="54DF4228" w14:textId="39BEC09A" w:rsidR="00F6527C" w:rsidRPr="00F6527C" w:rsidRDefault="00F6527C" w:rsidP="00F652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27C">
        <w:rPr>
          <w:rFonts w:ascii="Times New Roman" w:eastAsia="Times New Roman" w:hAnsi="Times New Roman" w:cs="Times New Roman"/>
          <w:sz w:val="24"/>
          <w:szCs w:val="24"/>
        </w:rPr>
        <w:t xml:space="preserve">Kā informē Veselības ministrija, lai izvērtētu iespēju pakāpeniski pilnībā pāriet uz </w:t>
      </w:r>
      <w:proofErr w:type="spellStart"/>
      <w:r w:rsidRPr="00F6527C">
        <w:rPr>
          <w:rFonts w:ascii="Times New Roman" w:eastAsia="Times New Roman" w:hAnsi="Times New Roman" w:cs="Times New Roman"/>
          <w:sz w:val="24"/>
          <w:szCs w:val="24"/>
        </w:rPr>
        <w:t>paštestu</w:t>
      </w:r>
      <w:proofErr w:type="spellEnd"/>
      <w:r w:rsidRPr="00F6527C">
        <w:rPr>
          <w:rFonts w:ascii="Times New Roman" w:eastAsia="Times New Roman" w:hAnsi="Times New Roman" w:cs="Times New Roman"/>
          <w:sz w:val="24"/>
          <w:szCs w:val="24"/>
        </w:rPr>
        <w:t xml:space="preserve"> izmantošanu skolās, sākotnēji plānots izmantot abas testēšanas metodes - reizi nedēļā veicot jau ierasto </w:t>
      </w:r>
      <w:r w:rsidR="00334017">
        <w:rPr>
          <w:rFonts w:ascii="Times New Roman" w:eastAsia="Times New Roman" w:hAnsi="Times New Roman" w:cs="Times New Roman"/>
          <w:sz w:val="24"/>
          <w:szCs w:val="24"/>
        </w:rPr>
        <w:t xml:space="preserve">laboratorisko </w:t>
      </w:r>
      <w:proofErr w:type="spellStart"/>
      <w:r w:rsidRPr="00F6527C">
        <w:rPr>
          <w:rFonts w:ascii="Times New Roman" w:eastAsia="Times New Roman" w:hAnsi="Times New Roman" w:cs="Times New Roman"/>
          <w:sz w:val="24"/>
          <w:szCs w:val="24"/>
        </w:rPr>
        <w:t>skrīninga</w:t>
      </w:r>
      <w:proofErr w:type="spellEnd"/>
      <w:r w:rsidRPr="00F6527C">
        <w:rPr>
          <w:rFonts w:ascii="Times New Roman" w:eastAsia="Times New Roman" w:hAnsi="Times New Roman" w:cs="Times New Roman"/>
          <w:sz w:val="24"/>
          <w:szCs w:val="24"/>
        </w:rPr>
        <w:t xml:space="preserve"> testu, </w:t>
      </w:r>
      <w:r w:rsidR="00254552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F6527C">
        <w:rPr>
          <w:rFonts w:ascii="Times New Roman" w:eastAsia="Times New Roman" w:hAnsi="Times New Roman" w:cs="Times New Roman"/>
          <w:sz w:val="24"/>
          <w:szCs w:val="24"/>
        </w:rPr>
        <w:t xml:space="preserve">izmantojot </w:t>
      </w:r>
      <w:proofErr w:type="spellStart"/>
      <w:r w:rsidRPr="00F6527C">
        <w:rPr>
          <w:rFonts w:ascii="Times New Roman" w:eastAsia="Times New Roman" w:hAnsi="Times New Roman" w:cs="Times New Roman"/>
          <w:sz w:val="24"/>
          <w:szCs w:val="24"/>
        </w:rPr>
        <w:t>paštestus</w:t>
      </w:r>
      <w:proofErr w:type="spellEnd"/>
      <w:r w:rsidRPr="00F652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34017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334017" w:rsidRPr="00334017">
        <w:rPr>
          <w:rFonts w:ascii="Times New Roman" w:eastAsia="Times New Roman" w:hAnsi="Times New Roman" w:cs="Times New Roman"/>
          <w:color w:val="000000"/>
          <w:sz w:val="24"/>
          <w:szCs w:val="24"/>
        </w:rPr>
        <w:t>aštestus</w:t>
      </w:r>
      <w:proofErr w:type="spellEnd"/>
      <w:r w:rsidR="00334017" w:rsidRPr="0033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ērtāk lietot, tie ļauj daudz ātrāk uzzināt rezultātu, nav jādodas uz laboratoriju</w:t>
      </w:r>
      <w:r w:rsidR="00334017">
        <w:rPr>
          <w:rFonts w:ascii="Calibri" w:eastAsia="Times New Roman" w:hAnsi="Calibri" w:cs="Calibri"/>
          <w:color w:val="000000"/>
        </w:rPr>
        <w:t xml:space="preserve">. </w:t>
      </w:r>
      <w:r w:rsidRPr="00F6527C">
        <w:rPr>
          <w:rFonts w:ascii="Times New Roman" w:eastAsia="Times New Roman" w:hAnsi="Times New Roman" w:cs="Times New Roman"/>
          <w:sz w:val="24"/>
          <w:szCs w:val="24"/>
        </w:rPr>
        <w:t xml:space="preserve">Pozitīva </w:t>
      </w:r>
      <w:proofErr w:type="spellStart"/>
      <w:r w:rsidRPr="00F6527C">
        <w:rPr>
          <w:rFonts w:ascii="Times New Roman" w:eastAsia="Times New Roman" w:hAnsi="Times New Roman" w:cs="Times New Roman"/>
          <w:sz w:val="24"/>
          <w:szCs w:val="24"/>
        </w:rPr>
        <w:t>paštesta</w:t>
      </w:r>
      <w:proofErr w:type="spellEnd"/>
      <w:r w:rsidRPr="00F6527C">
        <w:rPr>
          <w:rFonts w:ascii="Times New Roman" w:eastAsia="Times New Roman" w:hAnsi="Times New Roman" w:cs="Times New Roman"/>
          <w:sz w:val="24"/>
          <w:szCs w:val="24"/>
        </w:rPr>
        <w:t xml:space="preserve"> gadījumā, tāpat kā līdz šim </w:t>
      </w:r>
      <w:r w:rsidR="00334017">
        <w:rPr>
          <w:rFonts w:ascii="Times New Roman" w:eastAsia="Times New Roman" w:hAnsi="Times New Roman" w:cs="Times New Roman"/>
          <w:sz w:val="24"/>
          <w:szCs w:val="24"/>
        </w:rPr>
        <w:t xml:space="preserve">laboratoriskā </w:t>
      </w:r>
      <w:proofErr w:type="spellStart"/>
      <w:r w:rsidRPr="00F6527C">
        <w:rPr>
          <w:rFonts w:ascii="Times New Roman" w:eastAsia="Times New Roman" w:hAnsi="Times New Roman" w:cs="Times New Roman"/>
          <w:sz w:val="24"/>
          <w:szCs w:val="24"/>
        </w:rPr>
        <w:t>skrīninga</w:t>
      </w:r>
      <w:proofErr w:type="spellEnd"/>
      <w:r w:rsidRPr="00F6527C">
        <w:rPr>
          <w:rFonts w:ascii="Times New Roman" w:eastAsia="Times New Roman" w:hAnsi="Times New Roman" w:cs="Times New Roman"/>
          <w:sz w:val="24"/>
          <w:szCs w:val="24"/>
        </w:rPr>
        <w:t xml:space="preserve"> testēšanā, - būs jāveic apstiprinošs tests laboratorijā.</w:t>
      </w:r>
    </w:p>
    <w:p w14:paraId="13F9EC00" w14:textId="2842ED0F" w:rsidR="00F6527C" w:rsidRPr="00B236C2" w:rsidRDefault="00F6527C" w:rsidP="00F652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6C2">
        <w:rPr>
          <w:rFonts w:ascii="Times New Roman" w:eastAsia="Times New Roman" w:hAnsi="Times New Roman" w:cs="Times New Roman"/>
          <w:sz w:val="24"/>
          <w:szCs w:val="24"/>
        </w:rPr>
        <w:t>Paštestu</w:t>
      </w:r>
      <w:proofErr w:type="spellEnd"/>
      <w:r w:rsidRPr="00B236C2">
        <w:rPr>
          <w:rFonts w:ascii="Times New Roman" w:eastAsia="Times New Roman" w:hAnsi="Times New Roman" w:cs="Times New Roman"/>
          <w:sz w:val="24"/>
          <w:szCs w:val="24"/>
        </w:rPr>
        <w:t xml:space="preserve"> izmantošana ir ērta, vienkārša un viegli veicama arī bērniem, un r</w:t>
      </w:r>
      <w:r w:rsidRPr="00B236C2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>ezultāts pieejams jau 15-20 minūšu laikā. </w:t>
      </w:r>
    </w:p>
    <w:p w14:paraId="75DF6BF3" w14:textId="77777777" w:rsidR="00F6527C" w:rsidRDefault="00F6527C" w:rsidP="00F652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27C">
        <w:rPr>
          <w:rFonts w:ascii="Times New Roman" w:eastAsia="Times New Roman" w:hAnsi="Times New Roman" w:cs="Times New Roman"/>
          <w:sz w:val="24"/>
          <w:szCs w:val="24"/>
        </w:rPr>
        <w:t xml:space="preserve">Speciālo skolu audzēkņiem rutīnas laboratoriskā </w:t>
      </w:r>
      <w:proofErr w:type="spellStart"/>
      <w:r w:rsidRPr="00F6527C">
        <w:rPr>
          <w:rFonts w:ascii="Times New Roman" w:eastAsia="Times New Roman" w:hAnsi="Times New Roman" w:cs="Times New Roman"/>
          <w:sz w:val="24"/>
          <w:szCs w:val="24"/>
        </w:rPr>
        <w:t>skrīninga</w:t>
      </w:r>
      <w:proofErr w:type="spellEnd"/>
      <w:r w:rsidRPr="00F6527C">
        <w:rPr>
          <w:rFonts w:ascii="Times New Roman" w:eastAsia="Times New Roman" w:hAnsi="Times New Roman" w:cs="Times New Roman"/>
          <w:sz w:val="24"/>
          <w:szCs w:val="24"/>
        </w:rPr>
        <w:t xml:space="preserve"> kārtība šobrīd netiks mainīta.</w:t>
      </w:r>
    </w:p>
    <w:p w14:paraId="26A8B4E1" w14:textId="1EF3C3B4" w:rsidR="00F6527C" w:rsidRDefault="00F6527C" w:rsidP="00F652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527C">
        <w:rPr>
          <w:rFonts w:ascii="Times New Roman" w:eastAsia="Times New Roman" w:hAnsi="Times New Roman" w:cs="Times New Roman"/>
          <w:sz w:val="24"/>
          <w:szCs w:val="24"/>
        </w:rPr>
        <w:t>Paštestus</w:t>
      </w:r>
      <w:proofErr w:type="spellEnd"/>
      <w:r w:rsidRPr="00F6527C">
        <w:rPr>
          <w:rFonts w:ascii="Times New Roman" w:eastAsia="Times New Roman" w:hAnsi="Times New Roman" w:cs="Times New Roman"/>
          <w:sz w:val="24"/>
          <w:szCs w:val="24"/>
        </w:rPr>
        <w:t xml:space="preserve"> izglītības iestādēm nodrošinās </w:t>
      </w:r>
      <w:r w:rsidR="00334017">
        <w:rPr>
          <w:rFonts w:ascii="Times New Roman" w:eastAsia="Times New Roman" w:hAnsi="Times New Roman" w:cs="Times New Roman"/>
          <w:sz w:val="24"/>
          <w:szCs w:val="24"/>
        </w:rPr>
        <w:t xml:space="preserve">tās </w:t>
      </w:r>
      <w:r w:rsidRPr="00F6527C">
        <w:rPr>
          <w:rFonts w:ascii="Times New Roman" w:eastAsia="Times New Roman" w:hAnsi="Times New Roman" w:cs="Times New Roman"/>
          <w:sz w:val="24"/>
          <w:szCs w:val="24"/>
        </w:rPr>
        <w:t xml:space="preserve">laboratorijas, kas šobrīd jau iesaistītas skolēnu </w:t>
      </w:r>
      <w:r w:rsidR="00C66FB8">
        <w:rPr>
          <w:rFonts w:ascii="Times New Roman" w:eastAsia="Times New Roman" w:hAnsi="Times New Roman" w:cs="Times New Roman"/>
          <w:sz w:val="24"/>
          <w:szCs w:val="24"/>
        </w:rPr>
        <w:t>laboratoriskā</w:t>
      </w:r>
      <w:r w:rsidRPr="00F65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527C">
        <w:rPr>
          <w:rFonts w:ascii="Times New Roman" w:eastAsia="Times New Roman" w:hAnsi="Times New Roman" w:cs="Times New Roman"/>
          <w:sz w:val="24"/>
          <w:szCs w:val="24"/>
        </w:rPr>
        <w:t>skrīninga</w:t>
      </w:r>
      <w:proofErr w:type="spellEnd"/>
      <w:r w:rsidRPr="00F65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FB8">
        <w:rPr>
          <w:rFonts w:ascii="Times New Roman" w:eastAsia="Times New Roman" w:hAnsi="Times New Roman" w:cs="Times New Roman"/>
          <w:sz w:val="24"/>
          <w:szCs w:val="24"/>
        </w:rPr>
        <w:t xml:space="preserve">testa </w:t>
      </w:r>
      <w:r w:rsidRPr="00F6527C">
        <w:rPr>
          <w:rFonts w:ascii="Times New Roman" w:eastAsia="Times New Roman" w:hAnsi="Times New Roman" w:cs="Times New Roman"/>
          <w:sz w:val="24"/>
          <w:szCs w:val="24"/>
        </w:rPr>
        <w:t>nodrošināšanā.</w:t>
      </w:r>
    </w:p>
    <w:p w14:paraId="312FDF53" w14:textId="77777777" w:rsidR="00F6527C" w:rsidRPr="00F6527C" w:rsidRDefault="00F6527C" w:rsidP="00F652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9746DA" w14:textId="77777777" w:rsidR="003B201A" w:rsidRPr="00B236C2" w:rsidRDefault="009550E6" w:rsidP="00B31F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36C2">
        <w:rPr>
          <w:rFonts w:ascii="Times New Roman" w:hAnsi="Times New Roman" w:cs="Times New Roman"/>
          <w:b/>
          <w:bCs/>
          <w:sz w:val="24"/>
          <w:szCs w:val="24"/>
        </w:rPr>
        <w:t>Testēšanas tehnoloģiju un algoritmu izmaiņas</w:t>
      </w:r>
    </w:p>
    <w:p w14:paraId="0A85C88E" w14:textId="77777777" w:rsidR="009550E6" w:rsidRPr="00B236C2" w:rsidRDefault="009550E6" w:rsidP="003B20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6B9B45" w14:textId="77777777" w:rsidR="00254552" w:rsidRPr="00B236C2" w:rsidRDefault="003B201A" w:rsidP="003B20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236C2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="009550E6" w:rsidRPr="00B236C2">
        <w:rPr>
          <w:rFonts w:ascii="Times New Roman" w:hAnsi="Times New Roman" w:cs="Times New Roman"/>
          <w:b/>
          <w:bCs/>
          <w:sz w:val="24"/>
          <w:szCs w:val="24"/>
        </w:rPr>
        <w:t xml:space="preserve"> līdz </w:t>
      </w:r>
      <w:r w:rsidRPr="00B236C2">
        <w:rPr>
          <w:rFonts w:ascii="Times New Roman" w:hAnsi="Times New Roman" w:cs="Times New Roman"/>
          <w:b/>
          <w:bCs/>
          <w:sz w:val="24"/>
          <w:szCs w:val="24"/>
        </w:rPr>
        <w:t>17.novembri</w:t>
      </w:r>
      <w:r w:rsidR="00254552" w:rsidRPr="00B236C2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0307BEF" w14:textId="2D637012" w:rsidR="003B201A" w:rsidRPr="009550E6" w:rsidRDefault="00C66FB8" w:rsidP="005E4D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Laboratoriskais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skrīninga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tests </w:t>
      </w:r>
      <w:proofErr w:type="spellStart"/>
      <w:r w:rsidR="009550E6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notiek</w:t>
      </w:r>
      <w:proofErr w:type="spellEnd"/>
      <w:r w:rsidR="009550E6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pēc</w:t>
      </w:r>
      <w:proofErr w:type="spellEnd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esošā</w:t>
      </w:r>
      <w:proofErr w:type="spellEnd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grafika</w:t>
      </w:r>
      <w:proofErr w:type="spellEnd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9550E6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</w:t>
      </w:r>
      <w:proofErr w:type="spellStart"/>
      <w:r w:rsidR="009550E6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neveic</w:t>
      </w:r>
      <w:proofErr w:type="spellEnd"/>
      <w:r w:rsidR="009550E6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vakc</w:t>
      </w:r>
      <w:r w:rsidR="009550E6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inētajiem</w:t>
      </w:r>
      <w:proofErr w:type="spellEnd"/>
      <w:r w:rsidR="009550E6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 </w:t>
      </w:r>
      <w:proofErr w:type="spellStart"/>
      <w:r w:rsidR="009550E6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pā</w:t>
      </w:r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9550E6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slimojušajiem</w:t>
      </w:r>
      <w:proofErr w:type="spellEnd"/>
      <w:r w:rsidR="009550E6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Laboratorijas</w:t>
      </w:r>
      <w:proofErr w:type="spellEnd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piegādā</w:t>
      </w:r>
      <w:proofErr w:type="spellEnd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paštestus</w:t>
      </w:r>
      <w:proofErr w:type="spellEnd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šai</w:t>
      </w:r>
      <w:proofErr w:type="spellEnd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un</w:t>
      </w:r>
      <w:proofErr w:type="gramEnd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nākamai</w:t>
      </w:r>
      <w:proofErr w:type="spellEnd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nedēļai</w:t>
      </w:r>
      <w:proofErr w:type="spellEnd"/>
      <w:r w:rsidR="00387BC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F0F5FCF" w14:textId="77777777" w:rsidR="003B201A" w:rsidRPr="009550E6" w:rsidRDefault="003B201A" w:rsidP="005E4DE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54552">
        <w:rPr>
          <w:rFonts w:ascii="Times New Roman" w:hAnsi="Times New Roman" w:cs="Times New Roman"/>
          <w:b/>
          <w:bCs/>
          <w:sz w:val="24"/>
          <w:szCs w:val="24"/>
          <w:lang w:val="en-US"/>
        </w:rPr>
        <w:t>1.-3.klases</w:t>
      </w:r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>saņem</w:t>
      </w:r>
      <w:proofErr w:type="spellEnd"/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 </w:t>
      </w:r>
      <w:proofErr w:type="spellStart"/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>komplektu</w:t>
      </w:r>
      <w:proofErr w:type="spellEnd"/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>testēšanai</w:t>
      </w:r>
      <w:proofErr w:type="spellEnd"/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>mājās</w:t>
      </w:r>
      <w:proofErr w:type="spellEnd"/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21.nov</w:t>
      </w:r>
      <w:r w:rsidR="00387BC0">
        <w:rPr>
          <w:rFonts w:ascii="Times New Roman" w:hAnsi="Times New Roman" w:cs="Times New Roman"/>
          <w:bCs/>
          <w:sz w:val="24"/>
          <w:szCs w:val="24"/>
          <w:lang w:val="en-US"/>
        </w:rPr>
        <w:t>embrī</w:t>
      </w:r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BDB55D4" w14:textId="03FD6782" w:rsidR="009550E6" w:rsidRDefault="003B201A" w:rsidP="005E4DE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54552">
        <w:rPr>
          <w:rFonts w:ascii="Times New Roman" w:hAnsi="Times New Roman" w:cs="Times New Roman"/>
          <w:b/>
          <w:bCs/>
          <w:sz w:val="24"/>
          <w:szCs w:val="24"/>
          <w:lang w:val="en-US"/>
        </w:rPr>
        <w:t>4.-12.klašu</w:t>
      </w:r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>skolēni</w:t>
      </w:r>
      <w:proofErr w:type="spellEnd"/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>saņem</w:t>
      </w:r>
      <w:proofErr w:type="spellEnd"/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578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 </w:t>
      </w:r>
      <w:proofErr w:type="spellStart"/>
      <w:r w:rsidRPr="00C57843">
        <w:rPr>
          <w:rFonts w:ascii="Times New Roman" w:hAnsi="Times New Roman" w:cs="Times New Roman"/>
          <w:bCs/>
          <w:sz w:val="24"/>
          <w:szCs w:val="24"/>
          <w:lang w:val="en-US"/>
        </w:rPr>
        <w:t>komplektus</w:t>
      </w:r>
      <w:proofErr w:type="spellEnd"/>
      <w:r w:rsidRPr="00C578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57843">
        <w:rPr>
          <w:rFonts w:ascii="Times New Roman" w:hAnsi="Times New Roman" w:cs="Times New Roman"/>
          <w:bCs/>
          <w:sz w:val="24"/>
          <w:szCs w:val="24"/>
          <w:lang w:val="en-US"/>
        </w:rPr>
        <w:t>testēšanai</w:t>
      </w:r>
      <w:proofErr w:type="spellEnd"/>
      <w:r w:rsidRPr="00C578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57843">
        <w:rPr>
          <w:rFonts w:ascii="Times New Roman" w:hAnsi="Times New Roman" w:cs="Times New Roman"/>
          <w:bCs/>
          <w:sz w:val="24"/>
          <w:szCs w:val="24"/>
          <w:lang w:val="en-US"/>
        </w:rPr>
        <w:t>mājās</w:t>
      </w:r>
      <w:proofErr w:type="spellEnd"/>
      <w:r w:rsid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</w:t>
      </w:r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>17</w:t>
      </w:r>
      <w:r w:rsid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="009550E6">
        <w:rPr>
          <w:rFonts w:ascii="Times New Roman" w:hAnsi="Times New Roman" w:cs="Times New Roman"/>
          <w:bCs/>
          <w:sz w:val="24"/>
          <w:szCs w:val="24"/>
          <w:lang w:val="en-US"/>
        </w:rPr>
        <w:t>vai</w:t>
      </w:r>
      <w:proofErr w:type="spellEnd"/>
      <w:proofErr w:type="gramEnd"/>
      <w:r w:rsid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>18.nov</w:t>
      </w:r>
      <w:r w:rsid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embrī, un </w:t>
      </w:r>
      <w:proofErr w:type="spellStart"/>
      <w:r w:rsidR="009550E6">
        <w:rPr>
          <w:rFonts w:ascii="Times New Roman" w:hAnsi="Times New Roman" w:cs="Times New Roman"/>
          <w:bCs/>
          <w:sz w:val="24"/>
          <w:szCs w:val="24"/>
          <w:lang w:val="en-US"/>
        </w:rPr>
        <w:t>pirms</w:t>
      </w:r>
      <w:proofErr w:type="spellEnd"/>
      <w:r w:rsid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50E6">
        <w:rPr>
          <w:rFonts w:ascii="Times New Roman" w:hAnsi="Times New Roman" w:cs="Times New Roman"/>
          <w:bCs/>
          <w:sz w:val="24"/>
          <w:szCs w:val="24"/>
          <w:lang w:val="en-US"/>
        </w:rPr>
        <w:t>atgriešanās</w:t>
      </w:r>
      <w:proofErr w:type="spellEnd"/>
      <w:r w:rsid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50E6">
        <w:rPr>
          <w:rFonts w:ascii="Times New Roman" w:hAnsi="Times New Roman" w:cs="Times New Roman"/>
          <w:bCs/>
          <w:sz w:val="24"/>
          <w:szCs w:val="24"/>
          <w:lang w:val="en-US"/>
        </w:rPr>
        <w:t>skolā</w:t>
      </w:r>
      <w:proofErr w:type="spellEnd"/>
      <w:r w:rsidR="00387B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r w:rsidRPr="009550E6">
        <w:rPr>
          <w:rFonts w:ascii="Times New Roman" w:hAnsi="Times New Roman" w:cs="Times New Roman"/>
          <w:bCs/>
          <w:sz w:val="24"/>
          <w:szCs w:val="24"/>
          <w:lang w:val="en-US"/>
        </w:rPr>
        <w:t>21.nov</w:t>
      </w:r>
      <w:r w:rsidR="009550E6">
        <w:rPr>
          <w:rFonts w:ascii="Times New Roman" w:hAnsi="Times New Roman" w:cs="Times New Roman"/>
          <w:bCs/>
          <w:sz w:val="24"/>
          <w:szCs w:val="24"/>
          <w:lang w:val="en-US"/>
        </w:rPr>
        <w:t>embrī.</w:t>
      </w:r>
    </w:p>
    <w:p w14:paraId="18786063" w14:textId="5A3669B7" w:rsidR="00254552" w:rsidRPr="009550E6" w:rsidRDefault="009550E6" w:rsidP="005E4D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!!!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Svarīgi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atcerēties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aštestus</w:t>
      </w:r>
      <w:proofErr w:type="spellEnd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veic</w:t>
      </w:r>
      <w:proofErr w:type="spellEnd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9C4" w:rsidRPr="00B236C2">
        <w:rPr>
          <w:rFonts w:ascii="Times New Roman" w:hAnsi="Times New Roman" w:cs="Times New Roman"/>
          <w:bCs/>
          <w:sz w:val="24"/>
          <w:szCs w:val="24"/>
          <w:lang w:val="en-US"/>
        </w:rPr>
        <w:t>arī</w:t>
      </w:r>
      <w:proofErr w:type="spellEnd"/>
      <w:r w:rsidR="00C309C4" w:rsidRPr="00B236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vakcinētie</w:t>
      </w:r>
      <w:proofErr w:type="spellEnd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>un</w:t>
      </w:r>
      <w:proofErr w:type="gramEnd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>pārslimojušie</w:t>
      </w:r>
      <w:proofErr w:type="spellEnd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>ja</w:t>
      </w:r>
      <w:proofErr w:type="spellEnd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>kopš</w:t>
      </w:r>
      <w:proofErr w:type="spellEnd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>inficēšanās</w:t>
      </w:r>
      <w:proofErr w:type="spellEnd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>ar</w:t>
      </w:r>
      <w:proofErr w:type="spellEnd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Covid-19 </w:t>
      </w:r>
      <w:proofErr w:type="spellStart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>pagājis</w:t>
      </w:r>
      <w:proofErr w:type="spellEnd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>vairāk</w:t>
      </w:r>
      <w:proofErr w:type="spellEnd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par 6 </w:t>
      </w:r>
      <w:proofErr w:type="spellStart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>nedēļām</w:t>
      </w:r>
      <w:proofErr w:type="spellEnd"/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gan</w:t>
      </w:r>
      <w:proofErr w:type="spellEnd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201A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nevakcinētie</w:t>
      </w:r>
      <w:proofErr w:type="spellEnd"/>
      <w:r w:rsidR="002545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4552">
        <w:rPr>
          <w:rFonts w:ascii="Times New Roman" w:hAnsi="Times New Roman" w:cs="Times New Roman"/>
          <w:bCs/>
          <w:sz w:val="24"/>
          <w:szCs w:val="24"/>
          <w:lang w:val="en-US"/>
        </w:rPr>
        <w:t>skolēni</w:t>
      </w:r>
      <w:proofErr w:type="spellEnd"/>
      <w:r w:rsidR="0025455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CC64C2B" w14:textId="77777777" w:rsidR="0083339F" w:rsidRDefault="0083339F" w:rsidP="005E4DE8">
      <w:pPr>
        <w:shd w:val="clear" w:color="auto" w:fill="FFFFFF"/>
        <w:ind w:right="-9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lv-LV"/>
        </w:rPr>
      </w:pPr>
    </w:p>
    <w:p w14:paraId="1AA1DDFA" w14:textId="75E45DCC" w:rsidR="00B236C2" w:rsidRDefault="0083339F" w:rsidP="005E4DE8">
      <w:pPr>
        <w:shd w:val="clear" w:color="auto" w:fill="FFFFFF"/>
        <w:ind w:right="-908"/>
        <w:jc w:val="both"/>
        <w:rPr>
          <w:rFonts w:ascii="Times New Roman" w:hAnsi="Times New Roman" w:cs="Times New Roman"/>
          <w:lang w:eastAsia="lv-LV"/>
        </w:rPr>
      </w:pPr>
      <w:r w:rsidRPr="00B236C2">
        <w:rPr>
          <w:rFonts w:ascii="Times New Roman" w:hAnsi="Times New Roman" w:cs="Times New Roman"/>
          <w:iCs/>
          <w:sz w:val="24"/>
          <w:szCs w:val="24"/>
          <w:lang w:eastAsia="lv-LV"/>
        </w:rPr>
        <w:t xml:space="preserve">Skolas, kurām pēc grafika </w:t>
      </w:r>
      <w:r w:rsidR="00C66FB8">
        <w:rPr>
          <w:rFonts w:ascii="Times New Roman" w:hAnsi="Times New Roman" w:cs="Times New Roman"/>
          <w:iCs/>
          <w:sz w:val="24"/>
          <w:szCs w:val="24"/>
          <w:lang w:eastAsia="lv-LV"/>
        </w:rPr>
        <w:t xml:space="preserve">laboratoriskā </w:t>
      </w:r>
      <w:r w:rsidRPr="00B236C2">
        <w:rPr>
          <w:rFonts w:ascii="Times New Roman" w:hAnsi="Times New Roman" w:cs="Times New Roman"/>
          <w:iCs/>
          <w:sz w:val="24"/>
          <w:szCs w:val="24"/>
          <w:lang w:eastAsia="lv-LV"/>
        </w:rPr>
        <w:t xml:space="preserve">testēšana </w:t>
      </w:r>
      <w:r w:rsidR="00C66FB8">
        <w:rPr>
          <w:rFonts w:ascii="Times New Roman" w:hAnsi="Times New Roman" w:cs="Times New Roman"/>
          <w:iCs/>
          <w:sz w:val="24"/>
          <w:szCs w:val="24"/>
          <w:lang w:eastAsia="lv-LV"/>
        </w:rPr>
        <w:t xml:space="preserve">paredzēta </w:t>
      </w:r>
      <w:r w:rsidRPr="00B236C2">
        <w:rPr>
          <w:rFonts w:ascii="Times New Roman" w:hAnsi="Times New Roman" w:cs="Times New Roman"/>
          <w:iCs/>
          <w:sz w:val="24"/>
          <w:szCs w:val="24"/>
          <w:lang w:eastAsia="lv-LV"/>
        </w:rPr>
        <w:t>ceturtdien</w:t>
      </w:r>
      <w:r w:rsidR="00B236C2" w:rsidRPr="00B236C2">
        <w:rPr>
          <w:rFonts w:ascii="Times New Roman" w:hAnsi="Times New Roman" w:cs="Times New Roman"/>
          <w:iCs/>
          <w:sz w:val="24"/>
          <w:szCs w:val="24"/>
          <w:lang w:eastAsia="lv-LV"/>
        </w:rPr>
        <w:t>ā</w:t>
      </w:r>
      <w:r w:rsidR="00C66FB8">
        <w:rPr>
          <w:rFonts w:ascii="Times New Roman" w:hAnsi="Times New Roman" w:cs="Times New Roman"/>
          <w:iCs/>
          <w:sz w:val="24"/>
          <w:szCs w:val="24"/>
          <w:lang w:eastAsia="lv-LV"/>
        </w:rPr>
        <w:t xml:space="preserve"> un</w:t>
      </w:r>
      <w:r w:rsidRPr="00B236C2">
        <w:rPr>
          <w:rFonts w:ascii="Times New Roman" w:hAnsi="Times New Roman" w:cs="Times New Roman"/>
          <w:iCs/>
          <w:sz w:val="24"/>
          <w:szCs w:val="24"/>
          <w:lang w:eastAsia="lv-LV"/>
        </w:rPr>
        <w:t xml:space="preserve"> piektdien</w:t>
      </w:r>
      <w:r w:rsidR="005E4DE8">
        <w:rPr>
          <w:rFonts w:ascii="Times New Roman" w:hAnsi="Times New Roman" w:cs="Times New Roman"/>
          <w:iCs/>
          <w:sz w:val="24"/>
          <w:szCs w:val="24"/>
          <w:lang w:eastAsia="lv-LV"/>
        </w:rPr>
        <w:t>ā,</w:t>
      </w:r>
      <w:r w:rsidR="00C66FB8">
        <w:rPr>
          <w:rFonts w:ascii="Times New Roman" w:hAnsi="Times New Roman" w:cs="Times New Roman"/>
          <w:iCs/>
          <w:sz w:val="24"/>
          <w:szCs w:val="24"/>
          <w:lang w:eastAsia="lv-LV"/>
        </w:rPr>
        <w:t xml:space="preserve"> </w:t>
      </w:r>
      <w:r w:rsidR="0058317F" w:rsidRPr="00B236C2">
        <w:rPr>
          <w:rFonts w:ascii="Times New Roman" w:hAnsi="Times New Roman" w:cs="Times New Roman"/>
          <w:lang w:eastAsia="lv-LV"/>
        </w:rPr>
        <w:t xml:space="preserve">laboratorijas </w:t>
      </w:r>
      <w:proofErr w:type="spellStart"/>
      <w:r w:rsidR="0058317F" w:rsidRPr="00B236C2">
        <w:rPr>
          <w:rFonts w:ascii="Times New Roman" w:hAnsi="Times New Roman" w:cs="Times New Roman"/>
          <w:lang w:eastAsia="lv-LV"/>
        </w:rPr>
        <w:t>skrīnings</w:t>
      </w:r>
      <w:proofErr w:type="spellEnd"/>
      <w:r w:rsidR="0058317F" w:rsidRPr="00B236C2">
        <w:rPr>
          <w:rFonts w:ascii="Times New Roman" w:hAnsi="Times New Roman" w:cs="Times New Roman"/>
          <w:lang w:eastAsia="lv-LV"/>
        </w:rPr>
        <w:t xml:space="preserve"> </w:t>
      </w:r>
      <w:r w:rsidR="00C66FB8">
        <w:rPr>
          <w:rFonts w:ascii="Times New Roman" w:hAnsi="Times New Roman" w:cs="Times New Roman"/>
          <w:lang w:eastAsia="lv-LV"/>
        </w:rPr>
        <w:t xml:space="preserve">18. un 19. novembrī </w:t>
      </w:r>
      <w:r w:rsidR="0058317F" w:rsidRPr="00B236C2">
        <w:rPr>
          <w:rFonts w:ascii="Times New Roman" w:hAnsi="Times New Roman" w:cs="Times New Roman"/>
          <w:lang w:eastAsia="lv-LV"/>
        </w:rPr>
        <w:t>nenotiek</w:t>
      </w:r>
      <w:r w:rsidR="00C66FB8">
        <w:rPr>
          <w:rFonts w:ascii="Times New Roman" w:hAnsi="Times New Roman" w:cs="Times New Roman"/>
          <w:lang w:eastAsia="lv-LV"/>
        </w:rPr>
        <w:t xml:space="preserve">. </w:t>
      </w:r>
      <w:proofErr w:type="spellStart"/>
      <w:r w:rsidR="00C66FB8">
        <w:rPr>
          <w:rFonts w:ascii="Times New Roman" w:hAnsi="Times New Roman" w:cs="Times New Roman"/>
          <w:lang w:eastAsia="lv-LV"/>
        </w:rPr>
        <w:t>Skol</w:t>
      </w:r>
      <w:r w:rsidR="00C66FB8">
        <w:rPr>
          <w:rFonts w:ascii="Times New Roman" w:hAnsi="Times New Roman" w:cs="Times New Roman"/>
          <w:lang w:val="en-US" w:eastAsia="lv-LV"/>
        </w:rPr>
        <w:t>ēni</w:t>
      </w:r>
      <w:proofErr w:type="spellEnd"/>
      <w:r w:rsidR="0058317F" w:rsidRPr="00B236C2">
        <w:rPr>
          <w:rFonts w:ascii="Times New Roman" w:hAnsi="Times New Roman" w:cs="Times New Roman"/>
          <w:lang w:eastAsia="lv-LV"/>
        </w:rPr>
        <w:t xml:space="preserve"> </w:t>
      </w:r>
      <w:proofErr w:type="spellStart"/>
      <w:r w:rsidR="00C309C4" w:rsidRPr="00B236C2">
        <w:rPr>
          <w:rFonts w:ascii="Times New Roman" w:hAnsi="Times New Roman" w:cs="Times New Roman"/>
          <w:lang w:eastAsia="lv-LV"/>
        </w:rPr>
        <w:t>paštestus</w:t>
      </w:r>
      <w:proofErr w:type="spellEnd"/>
      <w:r w:rsidR="00C309C4" w:rsidRPr="00B236C2">
        <w:rPr>
          <w:rFonts w:ascii="Times New Roman" w:hAnsi="Times New Roman" w:cs="Times New Roman"/>
          <w:lang w:eastAsia="lv-LV"/>
        </w:rPr>
        <w:t xml:space="preserve"> </w:t>
      </w:r>
      <w:r w:rsidR="00C66FB8">
        <w:rPr>
          <w:rFonts w:ascii="Times New Roman" w:hAnsi="Times New Roman" w:cs="Times New Roman"/>
          <w:lang w:eastAsia="lv-LV"/>
        </w:rPr>
        <w:t xml:space="preserve">veic </w:t>
      </w:r>
      <w:r w:rsidR="00C309C4" w:rsidRPr="00B236C2">
        <w:rPr>
          <w:rFonts w:ascii="Times New Roman" w:hAnsi="Times New Roman" w:cs="Times New Roman"/>
          <w:lang w:eastAsia="lv-LV"/>
        </w:rPr>
        <w:t xml:space="preserve">mājās:  </w:t>
      </w:r>
    </w:p>
    <w:p w14:paraId="384D3B9E" w14:textId="05F4E070" w:rsidR="00B236C2" w:rsidRPr="00B236C2" w:rsidRDefault="00B236C2" w:rsidP="005E4DE8">
      <w:pPr>
        <w:shd w:val="clear" w:color="auto" w:fill="FFFFFF"/>
        <w:ind w:right="-908" w:firstLine="720"/>
        <w:jc w:val="both"/>
        <w:rPr>
          <w:rFonts w:ascii="Times New Roman" w:hAnsi="Times New Roman" w:cs="Times New Roman"/>
          <w:lang w:eastAsia="lv-LV"/>
        </w:rPr>
      </w:pPr>
      <w:r w:rsidRPr="00B236C2">
        <w:rPr>
          <w:rFonts w:ascii="Times New Roman" w:hAnsi="Times New Roman" w:cs="Times New Roman"/>
          <w:b/>
          <w:lang w:eastAsia="lv-LV"/>
        </w:rPr>
        <w:t>1.-3.klašu</w:t>
      </w:r>
      <w:r w:rsidRPr="00B236C2">
        <w:rPr>
          <w:rFonts w:ascii="Times New Roman" w:hAnsi="Times New Roman" w:cs="Times New Roman"/>
          <w:lang w:eastAsia="lv-LV"/>
        </w:rPr>
        <w:t xml:space="preserve"> skolēni – 21.11.2021.</w:t>
      </w:r>
      <w:r>
        <w:rPr>
          <w:rFonts w:ascii="Times New Roman" w:hAnsi="Times New Roman" w:cs="Times New Roman"/>
          <w:lang w:eastAsia="lv-LV"/>
        </w:rPr>
        <w:t>;</w:t>
      </w:r>
    </w:p>
    <w:p w14:paraId="3DDAD91B" w14:textId="79AA31F8" w:rsidR="00B236C2" w:rsidRDefault="00B236C2" w:rsidP="005E4DE8">
      <w:pPr>
        <w:shd w:val="clear" w:color="auto" w:fill="FFFFFF"/>
        <w:ind w:right="-908" w:firstLine="720"/>
        <w:jc w:val="both"/>
        <w:rPr>
          <w:rFonts w:ascii="Times New Roman" w:hAnsi="Times New Roman" w:cs="Times New Roman"/>
          <w:lang w:eastAsia="lv-LV"/>
        </w:rPr>
      </w:pPr>
      <w:r w:rsidRPr="00B236C2">
        <w:rPr>
          <w:rFonts w:ascii="Times New Roman" w:hAnsi="Times New Roman" w:cs="Times New Roman"/>
          <w:b/>
          <w:lang w:eastAsia="lv-LV"/>
        </w:rPr>
        <w:t>4-12.klašu</w:t>
      </w:r>
      <w:r w:rsidR="0083339F" w:rsidRPr="00B236C2">
        <w:rPr>
          <w:rFonts w:ascii="Times New Roman" w:hAnsi="Times New Roman" w:cs="Times New Roman"/>
          <w:i/>
          <w:iCs/>
          <w:lang w:eastAsia="lv-LV"/>
        </w:rPr>
        <w:t xml:space="preserve"> </w:t>
      </w:r>
      <w:r w:rsidR="00D90EC6">
        <w:rPr>
          <w:rFonts w:ascii="Times New Roman" w:hAnsi="Times New Roman" w:cs="Times New Roman"/>
          <w:lang w:eastAsia="lv-LV"/>
        </w:rPr>
        <w:t>skolēni</w:t>
      </w:r>
      <w:r w:rsidR="00C309C4" w:rsidRPr="00B236C2">
        <w:rPr>
          <w:rFonts w:ascii="Times New Roman" w:hAnsi="Times New Roman" w:cs="Times New Roman"/>
          <w:lang w:eastAsia="lv-LV"/>
        </w:rPr>
        <w:t xml:space="preserve"> veic </w:t>
      </w:r>
      <w:r w:rsidR="0083339F" w:rsidRPr="00B236C2">
        <w:rPr>
          <w:rFonts w:ascii="Times New Roman" w:hAnsi="Times New Roman" w:cs="Times New Roman"/>
          <w:lang w:eastAsia="lv-LV"/>
        </w:rPr>
        <w:t xml:space="preserve"> vienu </w:t>
      </w:r>
      <w:proofErr w:type="spellStart"/>
      <w:r w:rsidR="0083339F" w:rsidRPr="00B236C2">
        <w:rPr>
          <w:rFonts w:ascii="Times New Roman" w:hAnsi="Times New Roman" w:cs="Times New Roman"/>
          <w:lang w:eastAsia="lv-LV"/>
        </w:rPr>
        <w:t>paštestu</w:t>
      </w:r>
      <w:proofErr w:type="spellEnd"/>
      <w:r w:rsidR="0083339F" w:rsidRPr="00B236C2">
        <w:rPr>
          <w:rFonts w:ascii="Times New Roman" w:hAnsi="Times New Roman" w:cs="Times New Roman"/>
          <w:lang w:eastAsia="lv-LV"/>
        </w:rPr>
        <w:t xml:space="preserve"> 17</w:t>
      </w:r>
      <w:r>
        <w:rPr>
          <w:rFonts w:ascii="Times New Roman" w:hAnsi="Times New Roman" w:cs="Times New Roman"/>
          <w:lang w:eastAsia="lv-LV"/>
        </w:rPr>
        <w:t>.11.2021. , otru - 21.11.2021.</w:t>
      </w:r>
    </w:p>
    <w:p w14:paraId="5D167C8C" w14:textId="77777777" w:rsidR="00387BC0" w:rsidRPr="00B236C2" w:rsidRDefault="00387BC0" w:rsidP="005E4D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B4E4BF" w14:textId="77777777" w:rsidR="003B201A" w:rsidRDefault="009550E6" w:rsidP="005E4D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6C2">
        <w:rPr>
          <w:rFonts w:ascii="Times New Roman" w:hAnsi="Times New Roman" w:cs="Times New Roman"/>
          <w:bCs/>
          <w:sz w:val="24"/>
          <w:szCs w:val="24"/>
        </w:rPr>
        <w:t>Tajās pašvaldībās, kurās 15., 16. un 17. novembrī mācības klātienē nenotiek, skolēni n</w:t>
      </w:r>
      <w:r w:rsidR="003B201A" w:rsidRPr="00B236C2">
        <w:rPr>
          <w:rFonts w:ascii="Times New Roman" w:hAnsi="Times New Roman" w:cs="Times New Roman"/>
          <w:bCs/>
          <w:sz w:val="24"/>
          <w:szCs w:val="24"/>
        </w:rPr>
        <w:t xml:space="preserve">esaņem </w:t>
      </w:r>
      <w:proofErr w:type="spellStart"/>
      <w:r w:rsidR="003B201A" w:rsidRPr="00B236C2">
        <w:rPr>
          <w:rFonts w:ascii="Times New Roman" w:hAnsi="Times New Roman" w:cs="Times New Roman"/>
          <w:bCs/>
          <w:sz w:val="24"/>
          <w:szCs w:val="24"/>
        </w:rPr>
        <w:t>paštestu</w:t>
      </w:r>
      <w:proofErr w:type="spellEnd"/>
      <w:r w:rsidR="003B201A" w:rsidRPr="00B236C2">
        <w:rPr>
          <w:rFonts w:ascii="Times New Roman" w:hAnsi="Times New Roman" w:cs="Times New Roman"/>
          <w:bCs/>
          <w:sz w:val="24"/>
          <w:szCs w:val="24"/>
        </w:rPr>
        <w:t xml:space="preserve"> komplektus</w:t>
      </w:r>
      <w:r w:rsidRPr="00B236C2">
        <w:rPr>
          <w:rFonts w:ascii="Times New Roman" w:hAnsi="Times New Roman" w:cs="Times New Roman"/>
          <w:bCs/>
          <w:sz w:val="24"/>
          <w:szCs w:val="24"/>
        </w:rPr>
        <w:t>.</w:t>
      </w:r>
      <w:r w:rsidR="00387BC0" w:rsidRPr="00B236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4552" w:rsidRPr="00B236C2">
        <w:rPr>
          <w:rFonts w:ascii="Times New Roman" w:hAnsi="Times New Roman" w:cs="Times New Roman"/>
          <w:bCs/>
          <w:sz w:val="24"/>
          <w:szCs w:val="24"/>
        </w:rPr>
        <w:t xml:space="preserve">Viņiem </w:t>
      </w:r>
      <w:proofErr w:type="spellStart"/>
      <w:r w:rsidR="00254552" w:rsidRPr="00B236C2">
        <w:rPr>
          <w:rFonts w:ascii="Times New Roman" w:hAnsi="Times New Roman" w:cs="Times New Roman"/>
          <w:bCs/>
          <w:sz w:val="24"/>
          <w:szCs w:val="24"/>
        </w:rPr>
        <w:t>paštests</w:t>
      </w:r>
      <w:proofErr w:type="spellEnd"/>
      <w:r w:rsidR="00254552" w:rsidRPr="00B236C2">
        <w:rPr>
          <w:rFonts w:ascii="Times New Roman" w:hAnsi="Times New Roman" w:cs="Times New Roman"/>
          <w:bCs/>
          <w:sz w:val="24"/>
          <w:szCs w:val="24"/>
        </w:rPr>
        <w:t xml:space="preserve"> būs jāveic 22.novembra rītā pirms mācību sākšanās.</w:t>
      </w:r>
    </w:p>
    <w:p w14:paraId="114BDD86" w14:textId="77777777" w:rsidR="00D90EC6" w:rsidRDefault="00D90EC6" w:rsidP="003B20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7E1CD9" w14:textId="77777777" w:rsidR="00D90EC6" w:rsidRDefault="00D90EC6" w:rsidP="003B20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256907" w14:textId="77777777" w:rsidR="00D90EC6" w:rsidRDefault="00D90EC6" w:rsidP="003B20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3B1439" w14:textId="77777777" w:rsidR="00D90EC6" w:rsidRPr="00B236C2" w:rsidRDefault="00D90EC6" w:rsidP="003B20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B83DB8" w14:textId="77777777" w:rsidR="009550E6" w:rsidRPr="00B236C2" w:rsidRDefault="009550E6" w:rsidP="003B20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247684" w14:textId="77777777" w:rsidR="00387BC0" w:rsidRPr="00B236C2" w:rsidRDefault="00254552" w:rsidP="00387B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36C2">
        <w:rPr>
          <w:rFonts w:ascii="Times New Roman" w:hAnsi="Times New Roman" w:cs="Times New Roman"/>
          <w:b/>
          <w:bCs/>
          <w:sz w:val="24"/>
          <w:szCs w:val="24"/>
        </w:rPr>
        <w:lastRenderedPageBreak/>
        <w:t>22. līdz 26.novembris</w:t>
      </w:r>
    </w:p>
    <w:p w14:paraId="3CE3620C" w14:textId="5A07E02A" w:rsidR="00254552" w:rsidRDefault="00C66FB8" w:rsidP="005E4D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Laboratoriskais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skrīninga</w:t>
      </w:r>
      <w:proofErr w:type="spellEnd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tests </w:t>
      </w:r>
      <w:proofErr w:type="spellStart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notiek</w:t>
      </w:r>
      <w:proofErr w:type="spellEnd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pēc</w:t>
      </w:r>
      <w:proofErr w:type="spellEnd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esošā</w:t>
      </w:r>
      <w:proofErr w:type="spellEnd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grafika</w:t>
      </w:r>
      <w:proofErr w:type="spellEnd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(to </w:t>
      </w:r>
      <w:proofErr w:type="spellStart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neveic</w:t>
      </w:r>
      <w:proofErr w:type="spellEnd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vakcinētajiem</w:t>
      </w:r>
      <w:proofErr w:type="spellEnd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un</w:t>
      </w:r>
      <w:proofErr w:type="gramEnd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pā</w:t>
      </w:r>
      <w:r w:rsidR="006F14F1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slimojušajiem</w:t>
      </w:r>
      <w:proofErr w:type="spellEnd"/>
      <w:r w:rsidR="00254552" w:rsidRPr="009550E6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2545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7A3533C2" w14:textId="2043D40F" w:rsidR="00387BC0" w:rsidRPr="00387BC0" w:rsidRDefault="00254552" w:rsidP="005E4D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Testa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rezultāti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būs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derīgi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arī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7BC0" w:rsidRPr="00387BC0">
        <w:rPr>
          <w:rFonts w:ascii="Times New Roman" w:hAnsi="Times New Roman" w:cs="Times New Roman"/>
          <w:bCs/>
          <w:sz w:val="24"/>
          <w:szCs w:val="24"/>
          <w:lang w:val="en-US"/>
        </w:rPr>
        <w:t>inte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rešu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izglītības </w:t>
      </w:r>
      <w:proofErr w:type="spellStart"/>
      <w:r w:rsidR="005E4DE8">
        <w:rPr>
          <w:rFonts w:ascii="Times New Roman" w:hAnsi="Times New Roman" w:cs="Times New Roman"/>
          <w:bCs/>
          <w:sz w:val="24"/>
          <w:szCs w:val="24"/>
          <w:lang w:val="en-US"/>
        </w:rPr>
        <w:t>apmeklēšanai</w:t>
      </w:r>
      <w:proofErr w:type="spellEnd"/>
      <w:r w:rsidR="00104CF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819E38D" w14:textId="3E3EE661" w:rsidR="0083339F" w:rsidRPr="00C66FB8" w:rsidRDefault="0083339F" w:rsidP="005E4DE8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r w:rsidRPr="0029461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x-none" w:eastAsia="lv-LV"/>
        </w:rPr>
        <w:t xml:space="preserve">1.-3.klasēm 1 </w:t>
      </w:r>
      <w:proofErr w:type="spellStart"/>
      <w:r w:rsidR="00C66FB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>laboratoriskais</w:t>
      </w:r>
      <w:proofErr w:type="spellEnd"/>
      <w:r w:rsidR="00C66FB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 xml:space="preserve"> </w:t>
      </w:r>
      <w:proofErr w:type="spellStart"/>
      <w:r w:rsidR="00C66FB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>skrīninga</w:t>
      </w:r>
      <w:proofErr w:type="spellEnd"/>
      <w:r w:rsidR="00C66FB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 xml:space="preserve"> tests </w:t>
      </w:r>
      <w:r w:rsidRPr="0029461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x-none" w:eastAsia="lv-LV"/>
        </w:rPr>
        <w:t xml:space="preserve">+ 1 </w:t>
      </w:r>
      <w:proofErr w:type="spellStart"/>
      <w:r w:rsidRPr="0029461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x-none" w:eastAsia="lv-LV"/>
        </w:rPr>
        <w:t>paštests</w:t>
      </w:r>
      <w:proofErr w:type="spellEnd"/>
      <w:r w:rsidRPr="0029461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x-none" w:eastAsia="lv-LV"/>
        </w:rPr>
        <w:t xml:space="preserve"> </w:t>
      </w:r>
      <w:proofErr w:type="spellStart"/>
      <w:r w:rsidRPr="0029461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x-none" w:eastAsia="lv-LV"/>
        </w:rPr>
        <w:t>mājās</w:t>
      </w:r>
      <w:proofErr w:type="spellEnd"/>
      <w:r w:rsidR="00C66FB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en-US" w:eastAsia="lv-LV"/>
        </w:rPr>
        <w:t>,</w:t>
      </w:r>
    </w:p>
    <w:p w14:paraId="243B76DC" w14:textId="6B9AF851" w:rsidR="0083339F" w:rsidRPr="00294617" w:rsidRDefault="0083339F" w:rsidP="005E4DE8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461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x-none" w:eastAsia="lv-LV"/>
        </w:rPr>
        <w:t>4.-12.klasēm</w:t>
      </w:r>
      <w:r w:rsidRPr="00294617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val="x-none" w:eastAsia="lv-LV"/>
        </w:rPr>
        <w:t xml:space="preserve"> </w:t>
      </w:r>
      <w:r w:rsidR="00C66FB8" w:rsidRPr="0029461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x-none" w:eastAsia="lv-LV"/>
        </w:rPr>
        <w:t xml:space="preserve">1 </w:t>
      </w:r>
      <w:proofErr w:type="spellStart"/>
      <w:r w:rsidR="00C66FB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>laboratoriskais</w:t>
      </w:r>
      <w:proofErr w:type="spellEnd"/>
      <w:r w:rsidR="00C66FB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 xml:space="preserve"> </w:t>
      </w:r>
      <w:proofErr w:type="spellStart"/>
      <w:r w:rsidR="00C66FB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>skrīninga</w:t>
      </w:r>
      <w:proofErr w:type="spellEnd"/>
      <w:r w:rsidR="00C66FB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lv-LV"/>
        </w:rPr>
        <w:t xml:space="preserve"> tests </w:t>
      </w:r>
      <w:r w:rsidRPr="00294617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val="x-none" w:eastAsia="lv-LV"/>
        </w:rPr>
        <w:t xml:space="preserve">+ </w:t>
      </w:r>
      <w:r w:rsidRPr="00C66FB8"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4"/>
          <w:lang w:val="x-none" w:eastAsia="lv-LV"/>
        </w:rPr>
        <w:t xml:space="preserve">1 </w:t>
      </w:r>
      <w:proofErr w:type="spellStart"/>
      <w:r w:rsidRPr="00C66FB8"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4"/>
          <w:lang w:val="x-none" w:eastAsia="lv-LV"/>
        </w:rPr>
        <w:t>paštests</w:t>
      </w:r>
      <w:proofErr w:type="spellEnd"/>
      <w:r w:rsidRPr="00C66FB8"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4"/>
          <w:lang w:val="x-none" w:eastAsia="lv-LV"/>
        </w:rPr>
        <w:t xml:space="preserve"> </w:t>
      </w:r>
      <w:proofErr w:type="spellStart"/>
      <w:r w:rsidRPr="00C66FB8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val="x-none" w:eastAsia="lv-LV"/>
        </w:rPr>
        <w:t>skol</w:t>
      </w:r>
      <w:r w:rsidRPr="00C66FB8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eastAsia="lv-LV"/>
        </w:rPr>
        <w:t>ā</w:t>
      </w:r>
      <w:proofErr w:type="spellEnd"/>
      <w:r w:rsidR="00C66FB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60F8BAA" w14:textId="042BFC72" w:rsidR="00387BC0" w:rsidRPr="00B236C2" w:rsidRDefault="00387BC0" w:rsidP="005E4D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36C2">
        <w:rPr>
          <w:rFonts w:ascii="Times New Roman" w:hAnsi="Times New Roman" w:cs="Times New Roman"/>
          <w:bCs/>
          <w:sz w:val="24"/>
          <w:szCs w:val="24"/>
        </w:rPr>
        <w:t>Paštestus</w:t>
      </w:r>
      <w:proofErr w:type="spellEnd"/>
      <w:r w:rsidRPr="00B236C2">
        <w:rPr>
          <w:rFonts w:ascii="Times New Roman" w:hAnsi="Times New Roman" w:cs="Times New Roman"/>
          <w:bCs/>
          <w:sz w:val="24"/>
          <w:szCs w:val="24"/>
        </w:rPr>
        <w:t xml:space="preserve"> veic gan vakcinētie, gan nevakcinētie bērni</w:t>
      </w:r>
      <w:r w:rsidR="0083339F" w:rsidRPr="00B236C2">
        <w:rPr>
          <w:rFonts w:ascii="Times New Roman" w:hAnsi="Times New Roman" w:cs="Times New Roman"/>
          <w:bCs/>
          <w:sz w:val="24"/>
          <w:szCs w:val="24"/>
        </w:rPr>
        <w:t>, gan pārslimojušie (ja kopš inficēšanās ar Covid-19 pagājis vairāk par 6 nedēļām)</w:t>
      </w:r>
      <w:r w:rsidR="00C309C4" w:rsidRPr="00B236C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6DF210" w14:textId="77777777" w:rsidR="00387BC0" w:rsidRPr="00B236C2" w:rsidRDefault="00387BC0" w:rsidP="005E4D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2E3591" w14:textId="77777777" w:rsidR="00104CFB" w:rsidRDefault="00104CFB" w:rsidP="005E4D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Ja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87B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22. </w:t>
      </w:r>
      <w:proofErr w:type="spellStart"/>
      <w:proofErr w:type="gramStart"/>
      <w:r w:rsidRPr="00387BC0">
        <w:rPr>
          <w:rFonts w:ascii="Times New Roman" w:hAnsi="Times New Roman" w:cs="Times New Roman"/>
          <w:bCs/>
          <w:sz w:val="24"/>
          <w:szCs w:val="24"/>
          <w:lang w:val="en-US"/>
        </w:rPr>
        <w:t>novembrī</w:t>
      </w:r>
      <w:proofErr w:type="spellEnd"/>
      <w:proofErr w:type="gramEnd"/>
      <w:r w:rsidRPr="00387B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skolā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87BC0">
        <w:rPr>
          <w:rFonts w:ascii="Times New Roman" w:hAnsi="Times New Roman" w:cs="Times New Roman"/>
          <w:bCs/>
          <w:sz w:val="24"/>
          <w:szCs w:val="24"/>
          <w:lang w:val="en-US"/>
        </w:rPr>
        <w:t>veiktajam</w:t>
      </w:r>
      <w:proofErr w:type="spellEnd"/>
      <w:r w:rsidRPr="00387B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87BC0">
        <w:rPr>
          <w:rFonts w:ascii="Times New Roman" w:hAnsi="Times New Roman" w:cs="Times New Roman"/>
          <w:bCs/>
          <w:sz w:val="24"/>
          <w:szCs w:val="24"/>
          <w:lang w:val="en-US"/>
        </w:rPr>
        <w:t>paštestam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pozitīvs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rezultāts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tad </w:t>
      </w:r>
      <w:proofErr w:type="spellStart"/>
      <w:r w:rsidRPr="00387BC0">
        <w:rPr>
          <w:rFonts w:ascii="Times New Roman" w:hAnsi="Times New Roman" w:cs="Times New Roman"/>
          <w:bCs/>
          <w:sz w:val="24"/>
          <w:szCs w:val="24"/>
          <w:lang w:val="en-US"/>
        </w:rPr>
        <w:t>mājas</w:t>
      </w:r>
      <w:proofErr w:type="spellEnd"/>
      <w:r w:rsidRPr="00387B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87BC0">
        <w:rPr>
          <w:rFonts w:ascii="Times New Roman" w:hAnsi="Times New Roman" w:cs="Times New Roman"/>
          <w:bCs/>
          <w:sz w:val="24"/>
          <w:szCs w:val="24"/>
          <w:lang w:val="en-US"/>
        </w:rPr>
        <w:t>karantīnu</w:t>
      </w:r>
      <w:proofErr w:type="spellEnd"/>
      <w:r w:rsidRPr="00387B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ievēro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tikai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skolēns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kuram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pozitīvais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testa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rezultāts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Pārējie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klases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biedri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turpina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mācības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klātienē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ja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testēšana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notikusi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epidemioloģiski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drošos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apstākļos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6AC9D750" w14:textId="77777777" w:rsidR="00104CFB" w:rsidRDefault="00104CFB" w:rsidP="005E4DE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Individuāli</w:t>
      </w:r>
      <w:proofErr w:type="spellEnd"/>
      <w:r w:rsidR="001828D1">
        <w:rPr>
          <w:rFonts w:ascii="Times New Roman" w:hAnsi="Times New Roman" w:cs="Times New Roman"/>
          <w:bCs/>
          <w:sz w:val="24"/>
          <w:szCs w:val="24"/>
        </w:rPr>
        <w:t>,</w:t>
      </w:r>
    </w:p>
    <w:p w14:paraId="5C55F785" w14:textId="77777777" w:rsidR="001828D1" w:rsidRPr="001828D1" w:rsidRDefault="00104CFB" w:rsidP="005E4DE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Neatrodoties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vienā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telpā</w:t>
      </w:r>
      <w:proofErr w:type="spellEnd"/>
      <w:r w:rsidR="001828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28D1">
        <w:rPr>
          <w:rFonts w:ascii="Times New Roman" w:hAnsi="Times New Roman" w:cs="Times New Roman"/>
          <w:bCs/>
          <w:sz w:val="24"/>
          <w:szCs w:val="24"/>
        </w:rPr>
        <w:t>ar</w:t>
      </w:r>
      <w:proofErr w:type="spellEnd"/>
      <w:r w:rsidR="001828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28D1">
        <w:rPr>
          <w:rFonts w:ascii="Times New Roman" w:hAnsi="Times New Roman" w:cs="Times New Roman"/>
          <w:bCs/>
          <w:sz w:val="24"/>
          <w:szCs w:val="24"/>
        </w:rPr>
        <w:t>citiem</w:t>
      </w:r>
      <w:proofErr w:type="spellEnd"/>
      <w:r w:rsidR="001828D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1828D1">
        <w:rPr>
          <w:rFonts w:ascii="Times New Roman" w:hAnsi="Times New Roman" w:cs="Times New Roman"/>
          <w:bCs/>
          <w:sz w:val="24"/>
          <w:szCs w:val="24"/>
        </w:rPr>
        <w:t>ilgāk</w:t>
      </w:r>
      <w:proofErr w:type="spellEnd"/>
      <w:r w:rsidR="001828D1">
        <w:rPr>
          <w:rFonts w:ascii="Times New Roman" w:hAnsi="Times New Roman" w:cs="Times New Roman"/>
          <w:bCs/>
          <w:sz w:val="24"/>
          <w:szCs w:val="24"/>
        </w:rPr>
        <w:t xml:space="preserve"> par 15 </w:t>
      </w:r>
      <w:proofErr w:type="spellStart"/>
      <w:r w:rsidR="001828D1">
        <w:rPr>
          <w:rFonts w:ascii="Times New Roman" w:hAnsi="Times New Roman" w:cs="Times New Roman"/>
          <w:bCs/>
          <w:sz w:val="24"/>
          <w:szCs w:val="24"/>
        </w:rPr>
        <w:t>minūtēm</w:t>
      </w:r>
      <w:proofErr w:type="spellEnd"/>
      <w:r w:rsidR="001828D1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905930A" w14:textId="77777777" w:rsidR="00104CFB" w:rsidRPr="00CD5116" w:rsidRDefault="00104CFB" w:rsidP="00387B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5E6CBCA" w14:textId="183CA0C4" w:rsidR="00CD5116" w:rsidRDefault="00414CA2" w:rsidP="00387BC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119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Pedagogiem, darbiniekiem novembrī </w:t>
      </w:r>
      <w:proofErr w:type="spellStart"/>
      <w:r w:rsidRPr="00411926">
        <w:rPr>
          <w:rFonts w:ascii="Times New Roman" w:hAnsi="Times New Roman" w:cs="Times New Roman"/>
          <w:bCs/>
          <w:color w:val="000000"/>
          <w:sz w:val="24"/>
          <w:szCs w:val="24"/>
        </w:rPr>
        <w:t>paštesti</w:t>
      </w:r>
      <w:proofErr w:type="spellEnd"/>
      <w:r w:rsidRPr="004119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netiek veikti.</w:t>
      </w:r>
    </w:p>
    <w:p w14:paraId="68F0433C" w14:textId="77777777" w:rsidR="00414CA2" w:rsidRDefault="00414CA2" w:rsidP="00387B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</w:p>
    <w:p w14:paraId="58E477E5" w14:textId="77777777" w:rsidR="00930041" w:rsidRPr="00BB6D20" w:rsidRDefault="00930041" w:rsidP="00CE0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D20">
        <w:rPr>
          <w:rFonts w:ascii="Times New Roman" w:eastAsia="Times New Roman" w:hAnsi="Times New Roman" w:cs="Times New Roman"/>
          <w:sz w:val="24"/>
          <w:szCs w:val="24"/>
        </w:rPr>
        <w:t>Izglītības un zinātnes ministrijas</w:t>
      </w:r>
    </w:p>
    <w:p w14:paraId="4FD87B62" w14:textId="77777777" w:rsidR="00930041" w:rsidRPr="00BB6D20" w:rsidRDefault="00930041" w:rsidP="00CE0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D20">
        <w:rPr>
          <w:rFonts w:ascii="Times New Roman" w:eastAsia="Times New Roman" w:hAnsi="Times New Roman" w:cs="Times New Roman"/>
          <w:sz w:val="24"/>
          <w:szCs w:val="24"/>
        </w:rPr>
        <w:t xml:space="preserve">Komunikācijas nodaļa </w:t>
      </w:r>
    </w:p>
    <w:p w14:paraId="3F024DB8" w14:textId="77777777" w:rsidR="00A943B8" w:rsidRDefault="00414CA2" w:rsidP="00CE0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hyperlink r:id="rId6" w:history="1">
        <w:r w:rsidR="00930041" w:rsidRPr="00BB6D2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prese@izm.gov.lv</w:t>
        </w:r>
      </w:hyperlink>
      <w:r w:rsidR="008257CD" w:rsidRPr="00BB6D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7CD" w:rsidRPr="00BB6D20">
        <w:rPr>
          <w:rFonts w:ascii="Times New Roman" w:eastAsia="Times New Roman" w:hAnsi="Times New Roman" w:cs="Times New Roman"/>
          <w:sz w:val="24"/>
          <w:szCs w:val="24"/>
        </w:rPr>
        <w:br/>
        <w:t>tālr. 67047704, 67047834</w:t>
      </w:r>
      <w:r w:rsidR="00F861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617C" w:rsidRPr="008871BA">
        <w:rPr>
          <w:rFonts w:ascii="Times New Roman" w:eastAsia="Times New Roman" w:hAnsi="Times New Roman" w:cs="Times New Roman"/>
          <w:color w:val="000000"/>
          <w:sz w:val="23"/>
          <w:szCs w:val="23"/>
        </w:rPr>
        <w:t>67047893</w:t>
      </w:r>
    </w:p>
    <w:p w14:paraId="566C73FE" w14:textId="77777777" w:rsidR="003B201A" w:rsidRDefault="003B201A" w:rsidP="00CE0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sectPr w:rsidR="003B201A" w:rsidSect="00502A0F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A48DA" w16cex:dateUtc="2021-11-13T12:23:00Z"/>
  <w16cex:commentExtensible w16cex:durableId="253A4BFE" w16cex:dateUtc="2021-11-13T12:36:00Z"/>
  <w16cex:commentExtensible w16cex:durableId="253A46FE" w16cex:dateUtc="2021-11-13T12:15:00Z"/>
  <w16cex:commentExtensible w16cex:durableId="253A4C60" w16cex:dateUtc="2021-11-13T12:38:00Z"/>
  <w16cex:commentExtensible w16cex:durableId="253A4DF7" w16cex:dateUtc="2021-11-13T1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E49CB6" w16cid:durableId="253A48DA"/>
  <w16cid:commentId w16cid:paraId="4C3A52A4" w16cid:durableId="253A4BFE"/>
  <w16cid:commentId w16cid:paraId="1C5AC34A" w16cid:durableId="253A46FE"/>
  <w16cid:commentId w16cid:paraId="1BBCA77D" w16cid:durableId="253A4C60"/>
  <w16cid:commentId w16cid:paraId="1F9347A8" w16cid:durableId="253A4DF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Italic">
    <w:altName w:val="Times New Roman"/>
    <w:charset w:val="CC"/>
    <w:family w:val="roman"/>
    <w:pitch w:val="variable"/>
  </w:font>
  <w:font w:name="RobustaTLPro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44519"/>
    <w:multiLevelType w:val="hybridMultilevel"/>
    <w:tmpl w:val="17FA1FB4"/>
    <w:lvl w:ilvl="0" w:tplc="97680510">
      <w:start w:val="1"/>
      <w:numFmt w:val="decimal"/>
      <w:lvlText w:val="%1)"/>
      <w:lvlJc w:val="left"/>
      <w:pPr>
        <w:ind w:left="720" w:hanging="360"/>
      </w:pPr>
    </w:lvl>
    <w:lvl w:ilvl="1" w:tplc="A008BFCE">
      <w:start w:val="1"/>
      <w:numFmt w:val="lowerLetter"/>
      <w:lvlText w:val="%2."/>
      <w:lvlJc w:val="left"/>
      <w:pPr>
        <w:ind w:left="1440" w:hanging="360"/>
      </w:pPr>
    </w:lvl>
    <w:lvl w:ilvl="2" w:tplc="E69EBAE4">
      <w:start w:val="1"/>
      <w:numFmt w:val="lowerRoman"/>
      <w:lvlText w:val="%3."/>
      <w:lvlJc w:val="right"/>
      <w:pPr>
        <w:ind w:left="2160" w:hanging="180"/>
      </w:pPr>
    </w:lvl>
    <w:lvl w:ilvl="3" w:tplc="5F3031B6">
      <w:start w:val="1"/>
      <w:numFmt w:val="decimal"/>
      <w:lvlText w:val="%4."/>
      <w:lvlJc w:val="left"/>
      <w:pPr>
        <w:ind w:left="2880" w:hanging="360"/>
      </w:pPr>
    </w:lvl>
    <w:lvl w:ilvl="4" w:tplc="A1081B56">
      <w:start w:val="1"/>
      <w:numFmt w:val="lowerLetter"/>
      <w:lvlText w:val="%5."/>
      <w:lvlJc w:val="left"/>
      <w:pPr>
        <w:ind w:left="3600" w:hanging="360"/>
      </w:pPr>
    </w:lvl>
    <w:lvl w:ilvl="5" w:tplc="F9AA813C">
      <w:start w:val="1"/>
      <w:numFmt w:val="lowerRoman"/>
      <w:lvlText w:val="%6."/>
      <w:lvlJc w:val="right"/>
      <w:pPr>
        <w:ind w:left="4320" w:hanging="180"/>
      </w:pPr>
    </w:lvl>
    <w:lvl w:ilvl="6" w:tplc="4AAE5328">
      <w:start w:val="1"/>
      <w:numFmt w:val="decimal"/>
      <w:lvlText w:val="%7."/>
      <w:lvlJc w:val="left"/>
      <w:pPr>
        <w:ind w:left="5040" w:hanging="360"/>
      </w:pPr>
    </w:lvl>
    <w:lvl w:ilvl="7" w:tplc="95902D46">
      <w:start w:val="1"/>
      <w:numFmt w:val="lowerLetter"/>
      <w:lvlText w:val="%8."/>
      <w:lvlJc w:val="left"/>
      <w:pPr>
        <w:ind w:left="5760" w:hanging="360"/>
      </w:pPr>
    </w:lvl>
    <w:lvl w:ilvl="8" w:tplc="62EA001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D5A5F"/>
    <w:multiLevelType w:val="hybridMultilevel"/>
    <w:tmpl w:val="7E645446"/>
    <w:lvl w:ilvl="0" w:tplc="54C441E8">
      <w:start w:val="1"/>
      <w:numFmt w:val="decimal"/>
      <w:lvlText w:val="%1)"/>
      <w:lvlJc w:val="left"/>
      <w:pPr>
        <w:ind w:left="720" w:hanging="360"/>
      </w:pPr>
    </w:lvl>
    <w:lvl w:ilvl="1" w:tplc="BFA80620">
      <w:start w:val="1"/>
      <w:numFmt w:val="lowerLetter"/>
      <w:lvlText w:val="%2."/>
      <w:lvlJc w:val="left"/>
      <w:pPr>
        <w:ind w:left="1440" w:hanging="360"/>
      </w:pPr>
    </w:lvl>
    <w:lvl w:ilvl="2" w:tplc="761A5B84">
      <w:start w:val="1"/>
      <w:numFmt w:val="lowerRoman"/>
      <w:lvlText w:val="%3."/>
      <w:lvlJc w:val="right"/>
      <w:pPr>
        <w:ind w:left="2160" w:hanging="180"/>
      </w:pPr>
    </w:lvl>
    <w:lvl w:ilvl="3" w:tplc="3E64174C">
      <w:start w:val="1"/>
      <w:numFmt w:val="decimal"/>
      <w:lvlText w:val="%4."/>
      <w:lvlJc w:val="left"/>
      <w:pPr>
        <w:ind w:left="2880" w:hanging="360"/>
      </w:pPr>
    </w:lvl>
    <w:lvl w:ilvl="4" w:tplc="038C4956">
      <w:start w:val="1"/>
      <w:numFmt w:val="lowerLetter"/>
      <w:lvlText w:val="%5."/>
      <w:lvlJc w:val="left"/>
      <w:pPr>
        <w:ind w:left="3600" w:hanging="360"/>
      </w:pPr>
    </w:lvl>
    <w:lvl w:ilvl="5" w:tplc="EE42F308">
      <w:start w:val="1"/>
      <w:numFmt w:val="lowerRoman"/>
      <w:lvlText w:val="%6."/>
      <w:lvlJc w:val="right"/>
      <w:pPr>
        <w:ind w:left="4320" w:hanging="180"/>
      </w:pPr>
    </w:lvl>
    <w:lvl w:ilvl="6" w:tplc="07E429AA">
      <w:start w:val="1"/>
      <w:numFmt w:val="decimal"/>
      <w:lvlText w:val="%7."/>
      <w:lvlJc w:val="left"/>
      <w:pPr>
        <w:ind w:left="5040" w:hanging="360"/>
      </w:pPr>
    </w:lvl>
    <w:lvl w:ilvl="7" w:tplc="E1CE23C8">
      <w:start w:val="1"/>
      <w:numFmt w:val="lowerLetter"/>
      <w:lvlText w:val="%8."/>
      <w:lvlJc w:val="left"/>
      <w:pPr>
        <w:ind w:left="5760" w:hanging="360"/>
      </w:pPr>
    </w:lvl>
    <w:lvl w:ilvl="8" w:tplc="37C042E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920B0"/>
    <w:multiLevelType w:val="hybridMultilevel"/>
    <w:tmpl w:val="18D880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717DC"/>
    <w:multiLevelType w:val="hybridMultilevel"/>
    <w:tmpl w:val="75FA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D4A9B"/>
    <w:multiLevelType w:val="hybridMultilevel"/>
    <w:tmpl w:val="D7D00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D71637"/>
    <w:multiLevelType w:val="hybridMultilevel"/>
    <w:tmpl w:val="312CED24"/>
    <w:lvl w:ilvl="0" w:tplc="52643EC4">
      <w:start w:val="1"/>
      <w:numFmt w:val="bullet"/>
      <w:lvlText w:val="-"/>
      <w:lvlJc w:val="left"/>
      <w:pPr>
        <w:ind w:left="513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>
    <w:nsid w:val="5E4E261E"/>
    <w:multiLevelType w:val="hybridMultilevel"/>
    <w:tmpl w:val="5CB87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13108"/>
    <w:multiLevelType w:val="hybridMultilevel"/>
    <w:tmpl w:val="5546C1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7D7E30"/>
    <w:multiLevelType w:val="hybridMultilevel"/>
    <w:tmpl w:val="AE683806"/>
    <w:lvl w:ilvl="0" w:tplc="8A3EE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F8F2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A0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0A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AD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84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66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4D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EAE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CFD0011"/>
    <w:multiLevelType w:val="hybridMultilevel"/>
    <w:tmpl w:val="BAE6AE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A3"/>
    <w:rsid w:val="00004F8F"/>
    <w:rsid w:val="00017B72"/>
    <w:rsid w:val="00020C0E"/>
    <w:rsid w:val="0003738A"/>
    <w:rsid w:val="00041265"/>
    <w:rsid w:val="00046D70"/>
    <w:rsid w:val="00076E70"/>
    <w:rsid w:val="0008470A"/>
    <w:rsid w:val="00087E41"/>
    <w:rsid w:val="000901BE"/>
    <w:rsid w:val="00092BBE"/>
    <w:rsid w:val="000A6FD1"/>
    <w:rsid w:val="000C42AF"/>
    <w:rsid w:val="000E6C5B"/>
    <w:rsid w:val="000F111A"/>
    <w:rsid w:val="000F1534"/>
    <w:rsid w:val="000F2B31"/>
    <w:rsid w:val="000F76EC"/>
    <w:rsid w:val="00104CFB"/>
    <w:rsid w:val="00110BAC"/>
    <w:rsid w:val="0011738A"/>
    <w:rsid w:val="00123D9A"/>
    <w:rsid w:val="0012760A"/>
    <w:rsid w:val="0013353C"/>
    <w:rsid w:val="00134004"/>
    <w:rsid w:val="00141253"/>
    <w:rsid w:val="0015746D"/>
    <w:rsid w:val="0016776B"/>
    <w:rsid w:val="0017467F"/>
    <w:rsid w:val="001820CD"/>
    <w:rsid w:val="001828D1"/>
    <w:rsid w:val="001837A5"/>
    <w:rsid w:val="00183A7A"/>
    <w:rsid w:val="00187540"/>
    <w:rsid w:val="001B681F"/>
    <w:rsid w:val="001C46E4"/>
    <w:rsid w:val="001C65B2"/>
    <w:rsid w:val="001C6720"/>
    <w:rsid w:val="001E3209"/>
    <w:rsid w:val="001E3DC0"/>
    <w:rsid w:val="001F4AC7"/>
    <w:rsid w:val="00201477"/>
    <w:rsid w:val="00213D3F"/>
    <w:rsid w:val="00215F23"/>
    <w:rsid w:val="00231D72"/>
    <w:rsid w:val="00244563"/>
    <w:rsid w:val="0024702E"/>
    <w:rsid w:val="00254552"/>
    <w:rsid w:val="00263265"/>
    <w:rsid w:val="002B43F9"/>
    <w:rsid w:val="002C2957"/>
    <w:rsid w:val="002C72B7"/>
    <w:rsid w:val="002D190C"/>
    <w:rsid w:val="002D4A83"/>
    <w:rsid w:val="002D7652"/>
    <w:rsid w:val="002E1D0C"/>
    <w:rsid w:val="002F746C"/>
    <w:rsid w:val="003222F0"/>
    <w:rsid w:val="00326512"/>
    <w:rsid w:val="00334017"/>
    <w:rsid w:val="003608E5"/>
    <w:rsid w:val="00367DAF"/>
    <w:rsid w:val="0037154C"/>
    <w:rsid w:val="0037588F"/>
    <w:rsid w:val="00387BC0"/>
    <w:rsid w:val="00395A01"/>
    <w:rsid w:val="0039633C"/>
    <w:rsid w:val="003B201A"/>
    <w:rsid w:val="003C2780"/>
    <w:rsid w:val="003D3C3F"/>
    <w:rsid w:val="003E2213"/>
    <w:rsid w:val="003E242D"/>
    <w:rsid w:val="003E7E31"/>
    <w:rsid w:val="003F053C"/>
    <w:rsid w:val="00411926"/>
    <w:rsid w:val="00414CA2"/>
    <w:rsid w:val="00414DE2"/>
    <w:rsid w:val="004203B6"/>
    <w:rsid w:val="004610A9"/>
    <w:rsid w:val="00461550"/>
    <w:rsid w:val="0046659A"/>
    <w:rsid w:val="004675A3"/>
    <w:rsid w:val="00473C85"/>
    <w:rsid w:val="004A449C"/>
    <w:rsid w:val="004A59FF"/>
    <w:rsid w:val="004E2BBC"/>
    <w:rsid w:val="004F14D7"/>
    <w:rsid w:val="004F1D85"/>
    <w:rsid w:val="004F54F3"/>
    <w:rsid w:val="004F6CDC"/>
    <w:rsid w:val="00502A0F"/>
    <w:rsid w:val="00516933"/>
    <w:rsid w:val="00547EA5"/>
    <w:rsid w:val="00551339"/>
    <w:rsid w:val="00557E23"/>
    <w:rsid w:val="0058317F"/>
    <w:rsid w:val="00595AC2"/>
    <w:rsid w:val="005A4990"/>
    <w:rsid w:val="005A6849"/>
    <w:rsid w:val="005B526C"/>
    <w:rsid w:val="005E4DE8"/>
    <w:rsid w:val="006100F0"/>
    <w:rsid w:val="00612BB6"/>
    <w:rsid w:val="0061637A"/>
    <w:rsid w:val="0062523C"/>
    <w:rsid w:val="0065596D"/>
    <w:rsid w:val="0066188B"/>
    <w:rsid w:val="0067126B"/>
    <w:rsid w:val="006767E8"/>
    <w:rsid w:val="00685E1C"/>
    <w:rsid w:val="00693313"/>
    <w:rsid w:val="006A077A"/>
    <w:rsid w:val="006A1762"/>
    <w:rsid w:val="006C1707"/>
    <w:rsid w:val="006D688F"/>
    <w:rsid w:val="006F03FA"/>
    <w:rsid w:val="006F14F1"/>
    <w:rsid w:val="006F1B26"/>
    <w:rsid w:val="00716A35"/>
    <w:rsid w:val="00723D9F"/>
    <w:rsid w:val="00741D4D"/>
    <w:rsid w:val="0076106C"/>
    <w:rsid w:val="00761F6F"/>
    <w:rsid w:val="007916F3"/>
    <w:rsid w:val="0079335F"/>
    <w:rsid w:val="007C1A2C"/>
    <w:rsid w:val="007C5CE7"/>
    <w:rsid w:val="007D5A7B"/>
    <w:rsid w:val="007F3C0E"/>
    <w:rsid w:val="00815E69"/>
    <w:rsid w:val="00822F5C"/>
    <w:rsid w:val="008257CD"/>
    <w:rsid w:val="00830564"/>
    <w:rsid w:val="0083339F"/>
    <w:rsid w:val="008353D9"/>
    <w:rsid w:val="008425E5"/>
    <w:rsid w:val="00862E5C"/>
    <w:rsid w:val="00874B44"/>
    <w:rsid w:val="00881E21"/>
    <w:rsid w:val="00882E7B"/>
    <w:rsid w:val="008B5AE5"/>
    <w:rsid w:val="008D6098"/>
    <w:rsid w:val="008D6B87"/>
    <w:rsid w:val="008F79A7"/>
    <w:rsid w:val="00903C5F"/>
    <w:rsid w:val="00920DB7"/>
    <w:rsid w:val="00923CDF"/>
    <w:rsid w:val="00930041"/>
    <w:rsid w:val="00931904"/>
    <w:rsid w:val="009550E6"/>
    <w:rsid w:val="00970360"/>
    <w:rsid w:val="00992071"/>
    <w:rsid w:val="009A561C"/>
    <w:rsid w:val="009D1CF2"/>
    <w:rsid w:val="009E7642"/>
    <w:rsid w:val="009F64D5"/>
    <w:rsid w:val="00A0016F"/>
    <w:rsid w:val="00A00596"/>
    <w:rsid w:val="00A1190A"/>
    <w:rsid w:val="00A135D5"/>
    <w:rsid w:val="00A1696B"/>
    <w:rsid w:val="00A43F40"/>
    <w:rsid w:val="00A61A36"/>
    <w:rsid w:val="00A732B5"/>
    <w:rsid w:val="00A943B8"/>
    <w:rsid w:val="00AB1A00"/>
    <w:rsid w:val="00AC4DA2"/>
    <w:rsid w:val="00AC68AD"/>
    <w:rsid w:val="00AE322A"/>
    <w:rsid w:val="00AF2D0A"/>
    <w:rsid w:val="00AF54C5"/>
    <w:rsid w:val="00B03E1E"/>
    <w:rsid w:val="00B04E2F"/>
    <w:rsid w:val="00B14E85"/>
    <w:rsid w:val="00B17AE7"/>
    <w:rsid w:val="00B20236"/>
    <w:rsid w:val="00B236C2"/>
    <w:rsid w:val="00B27156"/>
    <w:rsid w:val="00B31FBB"/>
    <w:rsid w:val="00B377A0"/>
    <w:rsid w:val="00B61541"/>
    <w:rsid w:val="00B76E88"/>
    <w:rsid w:val="00B819B3"/>
    <w:rsid w:val="00B82BA9"/>
    <w:rsid w:val="00B831CB"/>
    <w:rsid w:val="00B841DC"/>
    <w:rsid w:val="00B9233C"/>
    <w:rsid w:val="00BB057D"/>
    <w:rsid w:val="00BB6D20"/>
    <w:rsid w:val="00BC0396"/>
    <w:rsid w:val="00C00BE8"/>
    <w:rsid w:val="00C01FCC"/>
    <w:rsid w:val="00C06194"/>
    <w:rsid w:val="00C14BB2"/>
    <w:rsid w:val="00C309C4"/>
    <w:rsid w:val="00C505C0"/>
    <w:rsid w:val="00C57843"/>
    <w:rsid w:val="00C66FB8"/>
    <w:rsid w:val="00C70FCA"/>
    <w:rsid w:val="00CB6700"/>
    <w:rsid w:val="00CC6434"/>
    <w:rsid w:val="00CD266C"/>
    <w:rsid w:val="00CD5116"/>
    <w:rsid w:val="00CE09EB"/>
    <w:rsid w:val="00CE55A9"/>
    <w:rsid w:val="00CF21A6"/>
    <w:rsid w:val="00CF6119"/>
    <w:rsid w:val="00CF757F"/>
    <w:rsid w:val="00D026CC"/>
    <w:rsid w:val="00D15956"/>
    <w:rsid w:val="00D159FC"/>
    <w:rsid w:val="00D5391C"/>
    <w:rsid w:val="00D54EDF"/>
    <w:rsid w:val="00D63DF4"/>
    <w:rsid w:val="00D90EC6"/>
    <w:rsid w:val="00DC057D"/>
    <w:rsid w:val="00DD475B"/>
    <w:rsid w:val="00E10EB2"/>
    <w:rsid w:val="00E32543"/>
    <w:rsid w:val="00E5383E"/>
    <w:rsid w:val="00E55909"/>
    <w:rsid w:val="00E567A5"/>
    <w:rsid w:val="00E63807"/>
    <w:rsid w:val="00E7607B"/>
    <w:rsid w:val="00E836F8"/>
    <w:rsid w:val="00E84A7C"/>
    <w:rsid w:val="00E94428"/>
    <w:rsid w:val="00EB0615"/>
    <w:rsid w:val="00EC03E8"/>
    <w:rsid w:val="00EC4EC8"/>
    <w:rsid w:val="00EC5ECC"/>
    <w:rsid w:val="00EE06D3"/>
    <w:rsid w:val="00F26595"/>
    <w:rsid w:val="00F35012"/>
    <w:rsid w:val="00F36250"/>
    <w:rsid w:val="00F3675C"/>
    <w:rsid w:val="00F532B5"/>
    <w:rsid w:val="00F53B55"/>
    <w:rsid w:val="00F6527C"/>
    <w:rsid w:val="00F832E3"/>
    <w:rsid w:val="00F8617C"/>
    <w:rsid w:val="00F9648A"/>
    <w:rsid w:val="00F96C2F"/>
    <w:rsid w:val="00FC08DA"/>
    <w:rsid w:val="00FC2C5D"/>
    <w:rsid w:val="00FC7002"/>
    <w:rsid w:val="00FD3668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6B0C"/>
  <w15:chartTrackingRefBased/>
  <w15:docId w15:val="{E64F261E-8B3C-4B1D-A4AE-304F0179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3B201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F2D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04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9300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6720"/>
    <w:pPr>
      <w:ind w:left="720"/>
      <w:contextualSpacing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257C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51339"/>
    <w:pPr>
      <w:spacing w:after="0" w:line="240" w:lineRule="auto"/>
    </w:pPr>
    <w:rPr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820CD"/>
    <w:pPr>
      <w:spacing w:after="0" w:line="240" w:lineRule="auto"/>
    </w:pPr>
    <w:rPr>
      <w:lang w:val="lv-LV"/>
    </w:rPr>
  </w:style>
  <w:style w:type="character" w:styleId="Strong">
    <w:name w:val="Strong"/>
    <w:basedOn w:val="DefaultParagraphFont"/>
    <w:uiPriority w:val="22"/>
    <w:qFormat/>
    <w:rsid w:val="006100F0"/>
    <w:rPr>
      <w:b/>
      <w:bCs/>
    </w:rPr>
  </w:style>
  <w:style w:type="paragraph" w:styleId="NormalWeb">
    <w:name w:val="Normal (Web)"/>
    <w:basedOn w:val="Normal"/>
    <w:uiPriority w:val="99"/>
    <w:unhideWhenUsed/>
    <w:rsid w:val="006100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6100F0"/>
    <w:rPr>
      <w:i/>
      <w:iCs/>
    </w:rPr>
  </w:style>
  <w:style w:type="character" w:customStyle="1" w:styleId="fontstyle41">
    <w:name w:val="fontstyle41"/>
    <w:basedOn w:val="DefaultParagraphFont"/>
    <w:rsid w:val="00882E7B"/>
    <w:rPr>
      <w:rFonts w:ascii="Lato-Italic" w:hAnsi="Lato-Italic" w:hint="default"/>
      <w:b w:val="0"/>
      <w:bCs w:val="0"/>
      <w:i/>
      <w:iCs/>
      <w:color w:val="181817"/>
    </w:rPr>
  </w:style>
  <w:style w:type="paragraph" w:customStyle="1" w:styleId="xmsonormal">
    <w:name w:val="xmsonormal"/>
    <w:basedOn w:val="Normal"/>
    <w:uiPriority w:val="99"/>
    <w:semiHidden/>
    <w:rsid w:val="00D63DF4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customStyle="1" w:styleId="xmsolistparagraph">
    <w:name w:val="xmsolistparagraph"/>
    <w:basedOn w:val="Normal"/>
    <w:uiPriority w:val="99"/>
    <w:semiHidden/>
    <w:rsid w:val="00D63DF4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FC7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paragraph" w:customStyle="1" w:styleId="tv213">
    <w:name w:val="tv213"/>
    <w:basedOn w:val="Normal"/>
    <w:rsid w:val="00D1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D1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3E8"/>
    <w:rPr>
      <w:sz w:val="20"/>
      <w:szCs w:val="20"/>
      <w:lang w:val="lv-LV"/>
    </w:rPr>
  </w:style>
  <w:style w:type="paragraph" w:customStyle="1" w:styleId="text-align-justify">
    <w:name w:val="text-align-justify"/>
    <w:basedOn w:val="Normal"/>
    <w:rsid w:val="003B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3B201A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3B20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paragraph" w:styleId="Revision">
    <w:name w:val="Revision"/>
    <w:hidden/>
    <w:uiPriority w:val="99"/>
    <w:semiHidden/>
    <w:rsid w:val="006F14F1"/>
    <w:pPr>
      <w:spacing w:after="0" w:line="240" w:lineRule="auto"/>
    </w:pPr>
    <w:rPr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F14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4F1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e@izm.gov.lv" TargetMode="External"/><Relationship Id="rId5" Type="http://schemas.openxmlformats.org/officeDocument/2006/relationships/image" Target="media/image1.pn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Ilga Šuplinska</dc:creator>
  <cp:keywords/>
  <dc:description/>
  <cp:lastModifiedBy>Jānis Aizpors</cp:lastModifiedBy>
  <cp:revision>12</cp:revision>
  <cp:lastPrinted>2020-12-01T07:54:00Z</cp:lastPrinted>
  <dcterms:created xsi:type="dcterms:W3CDTF">2021-11-13T13:08:00Z</dcterms:created>
  <dcterms:modified xsi:type="dcterms:W3CDTF">2021-11-13T15:46:00Z</dcterms:modified>
</cp:coreProperties>
</file>