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36" w:rsidRDefault="00115236" w:rsidP="005B0480">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Mācību procesa organizēšana 1.- 4.klasēs</w:t>
      </w:r>
    </w:p>
    <w:p w:rsidR="00115236" w:rsidRDefault="00624E8F" w:rsidP="00115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no </w:t>
      </w:r>
      <w:r w:rsidR="00115236">
        <w:rPr>
          <w:rFonts w:ascii="Times New Roman" w:hAnsi="Times New Roman" w:cs="Times New Roman"/>
          <w:b/>
          <w:sz w:val="24"/>
          <w:szCs w:val="24"/>
        </w:rPr>
        <w:t>1.11.2021.</w:t>
      </w:r>
    </w:p>
    <w:p w:rsidR="00115236" w:rsidRDefault="00115236" w:rsidP="00115236">
      <w:pPr>
        <w:spacing w:after="0" w:line="240" w:lineRule="auto"/>
        <w:jc w:val="center"/>
        <w:rPr>
          <w:rFonts w:ascii="Times New Roman" w:hAnsi="Times New Roman" w:cs="Times New Roman"/>
          <w:b/>
          <w:sz w:val="24"/>
          <w:szCs w:val="24"/>
        </w:rPr>
      </w:pPr>
    </w:p>
    <w:p w:rsidR="00115236" w:rsidRDefault="00115236" w:rsidP="00115236">
      <w:pPr>
        <w:rPr>
          <w:rFonts w:ascii="Times New Roman" w:hAnsi="Times New Roman" w:cs="Times New Roman"/>
          <w:b/>
          <w:sz w:val="24"/>
          <w:szCs w:val="24"/>
        </w:rPr>
      </w:pPr>
      <w:r>
        <w:rPr>
          <w:rFonts w:ascii="Times New Roman" w:hAnsi="Times New Roman" w:cs="Times New Roman"/>
          <w:b/>
          <w:sz w:val="24"/>
          <w:szCs w:val="24"/>
        </w:rPr>
        <w:t>1.- 3. kla</w:t>
      </w:r>
      <w:r w:rsidR="00624E8F">
        <w:rPr>
          <w:rFonts w:ascii="Times New Roman" w:hAnsi="Times New Roman" w:cs="Times New Roman"/>
          <w:b/>
          <w:sz w:val="24"/>
          <w:szCs w:val="24"/>
        </w:rPr>
        <w:t>sēs</w:t>
      </w:r>
    </w:p>
    <w:p w:rsidR="00624E8F" w:rsidRPr="005E0A4B" w:rsidRDefault="00115236" w:rsidP="00CD5E2B">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 xml:space="preserve">Mācību darbu turpina </w:t>
      </w:r>
      <w:r w:rsidR="00624E8F" w:rsidRPr="005E0A4B">
        <w:rPr>
          <w:rFonts w:ascii="Times New Roman" w:hAnsi="Times New Roman" w:cs="Times New Roman"/>
          <w:b/>
          <w:sz w:val="24"/>
          <w:szCs w:val="24"/>
        </w:rPr>
        <w:t xml:space="preserve">klātienē </w:t>
      </w:r>
      <w:r w:rsidRPr="005E0A4B">
        <w:rPr>
          <w:rFonts w:ascii="Times New Roman" w:hAnsi="Times New Roman" w:cs="Times New Roman"/>
          <w:sz w:val="24"/>
          <w:szCs w:val="24"/>
        </w:rPr>
        <w:t xml:space="preserve">saskaņā ar esošo stundu sarakstu, </w:t>
      </w:r>
      <w:r w:rsidR="008E39EE" w:rsidRPr="005E0A4B">
        <w:rPr>
          <w:rFonts w:ascii="Times New Roman" w:hAnsi="Times New Roman" w:cs="Times New Roman"/>
          <w:sz w:val="24"/>
          <w:szCs w:val="24"/>
        </w:rPr>
        <w:t>ievērojot</w:t>
      </w:r>
      <w:r w:rsidR="00CF7B23" w:rsidRPr="005E0A4B">
        <w:rPr>
          <w:rFonts w:ascii="Times New Roman" w:hAnsi="Times New Roman" w:cs="Times New Roman"/>
          <w:sz w:val="24"/>
          <w:szCs w:val="24"/>
        </w:rPr>
        <w:t xml:space="preserve"> epidemioloģiskos drošības pasākumus </w:t>
      </w:r>
      <w:proofErr w:type="spellStart"/>
      <w:r w:rsidR="00CF7B23" w:rsidRPr="005E0A4B">
        <w:rPr>
          <w:rFonts w:ascii="Times New Roman" w:hAnsi="Times New Roman" w:cs="Times New Roman"/>
          <w:sz w:val="24"/>
          <w:szCs w:val="24"/>
        </w:rPr>
        <w:t>Covid</w:t>
      </w:r>
      <w:proofErr w:type="spellEnd"/>
      <w:r w:rsidR="00CF7B23" w:rsidRPr="005E0A4B">
        <w:rPr>
          <w:rFonts w:ascii="Times New Roman" w:hAnsi="Times New Roman" w:cs="Times New Roman"/>
          <w:sz w:val="24"/>
          <w:szCs w:val="24"/>
        </w:rPr>
        <w:t xml:space="preserve"> -19 infekcijas ierobežošanai</w:t>
      </w:r>
      <w:r w:rsidR="00624E8F" w:rsidRPr="005E0A4B">
        <w:rPr>
          <w:rFonts w:ascii="Times New Roman" w:hAnsi="Times New Roman" w:cs="Times New Roman"/>
          <w:sz w:val="24"/>
          <w:szCs w:val="24"/>
        </w:rPr>
        <w:t>.</w:t>
      </w:r>
      <w:r w:rsidRPr="005E0A4B">
        <w:rPr>
          <w:rFonts w:ascii="Times New Roman" w:hAnsi="Times New Roman" w:cs="Times New Roman"/>
          <w:sz w:val="24"/>
          <w:szCs w:val="24"/>
        </w:rPr>
        <w:t xml:space="preserve"> </w:t>
      </w:r>
    </w:p>
    <w:p w:rsidR="008E39EE" w:rsidRPr="005E0A4B" w:rsidRDefault="008E39EE" w:rsidP="008E39EE">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Pedagogs un izglītojamie 1.-3.klasēs stundu laikā ievēro drošības pasākumus, lieto mutes un deguna aizsargu.</w:t>
      </w:r>
    </w:p>
    <w:p w:rsidR="008E39EE" w:rsidRPr="005E0A4B" w:rsidRDefault="008E39EE" w:rsidP="008E39EE">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 xml:space="preserve">Izglītojamie </w:t>
      </w:r>
      <w:r w:rsidR="005E0A4B" w:rsidRPr="005E0A4B">
        <w:rPr>
          <w:rFonts w:ascii="Times New Roman" w:hAnsi="Times New Roman" w:cs="Times New Roman"/>
          <w:sz w:val="24"/>
          <w:szCs w:val="24"/>
        </w:rPr>
        <w:t>neapmeklē skolu</w:t>
      </w:r>
      <w:r w:rsidRPr="005E0A4B">
        <w:rPr>
          <w:rFonts w:ascii="Times New Roman" w:hAnsi="Times New Roman" w:cs="Times New Roman"/>
          <w:sz w:val="24"/>
          <w:szCs w:val="24"/>
        </w:rPr>
        <w:t>, ja ir saslimšanas</w:t>
      </w:r>
      <w:r w:rsidR="005E0A4B" w:rsidRPr="005E0A4B">
        <w:rPr>
          <w:rFonts w:ascii="Times New Roman" w:hAnsi="Times New Roman" w:cs="Times New Roman"/>
          <w:sz w:val="24"/>
          <w:szCs w:val="24"/>
        </w:rPr>
        <w:t xml:space="preserve"> simptomi</w:t>
      </w:r>
      <w:r w:rsidRPr="005E0A4B">
        <w:rPr>
          <w:rFonts w:ascii="Times New Roman" w:hAnsi="Times New Roman" w:cs="Times New Roman"/>
          <w:sz w:val="24"/>
          <w:szCs w:val="24"/>
        </w:rPr>
        <w:t xml:space="preserve"> </w:t>
      </w:r>
      <w:r w:rsidR="005E0A4B" w:rsidRPr="005E0A4B">
        <w:rPr>
          <w:rFonts w:ascii="Times New Roman" w:hAnsi="Times New Roman" w:cs="Times New Roman"/>
          <w:sz w:val="24"/>
          <w:szCs w:val="24"/>
        </w:rPr>
        <w:t xml:space="preserve">(piem. paaugstināta temperatūra, galvassāpes, kakla sāpes u.c. pazīmes). </w:t>
      </w:r>
    </w:p>
    <w:p w:rsidR="00115236" w:rsidRPr="005E0A4B" w:rsidRDefault="00115236" w:rsidP="00115236">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Klases audzinātāji informē vecākus par izmaiņām mācību procesā un drošības pasākumiem. Nepieciešamības gadījumos uztur komunikāciju ar priekšmetu skolotājiem, atbalsta personālu un administrāciju.</w:t>
      </w:r>
    </w:p>
    <w:p w:rsidR="008E39EE" w:rsidRPr="005E0A4B" w:rsidRDefault="00BE65BC" w:rsidP="008E39EE">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Izglītojamie</w:t>
      </w:r>
      <w:r w:rsidR="00115236" w:rsidRPr="005E0A4B">
        <w:rPr>
          <w:rFonts w:ascii="Times New Roman" w:hAnsi="Times New Roman" w:cs="Times New Roman"/>
          <w:sz w:val="24"/>
          <w:szCs w:val="24"/>
        </w:rPr>
        <w:t xml:space="preserve"> starpbrīžos atrodas mācību klasē.   Skolotājs organizē kustību aktivitātes gaitenī vai pagalmā pēc nepieciešamības, lai netraucētu mācību procesu pārējām klasēm. Pedagogs nodrošina telpu vēdināšanu pusdienu laikā un laikā, kad skolēni ir pagalmā vai atrodas citās telpās.</w:t>
      </w:r>
    </w:p>
    <w:p w:rsidR="008E39EE" w:rsidRPr="005E0A4B" w:rsidRDefault="008E39EE" w:rsidP="008E39EE">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Skolēnu pārvietošanos no viena mācību kabineta uz citu pārrauga un organizē mācību priekšmetu   skolotāji,  pārliecinoties,  vai  skolas  koplietošanas  telpās,  piemēram,  gaiteņos, neuzturas kāda cita klase;</w:t>
      </w:r>
    </w:p>
    <w:p w:rsidR="00115236" w:rsidRPr="005E0A4B" w:rsidRDefault="00115236" w:rsidP="00115236">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Pagarinātās grupas pedagogi, logopēds, speciālais pedagogs</w:t>
      </w:r>
      <w:r w:rsidR="009A622B" w:rsidRPr="005E0A4B">
        <w:rPr>
          <w:rFonts w:ascii="Times New Roman" w:hAnsi="Times New Roman" w:cs="Times New Roman"/>
          <w:sz w:val="24"/>
          <w:szCs w:val="24"/>
        </w:rPr>
        <w:t>, pedagoga palīgs</w:t>
      </w:r>
      <w:r w:rsidRPr="005E0A4B">
        <w:rPr>
          <w:rFonts w:ascii="Times New Roman" w:hAnsi="Times New Roman" w:cs="Times New Roman"/>
          <w:sz w:val="24"/>
          <w:szCs w:val="24"/>
        </w:rPr>
        <w:t xml:space="preserve"> iesaistās mācību procesa nodrošināšanā</w:t>
      </w:r>
      <w:r w:rsidR="009A622B" w:rsidRPr="005E0A4B">
        <w:rPr>
          <w:rFonts w:ascii="Times New Roman" w:hAnsi="Times New Roman" w:cs="Times New Roman"/>
          <w:sz w:val="24"/>
          <w:szCs w:val="24"/>
        </w:rPr>
        <w:t xml:space="preserve"> un </w:t>
      </w:r>
      <w:r w:rsidRPr="005E0A4B">
        <w:rPr>
          <w:rFonts w:ascii="Times New Roman" w:hAnsi="Times New Roman" w:cs="Times New Roman"/>
          <w:sz w:val="24"/>
          <w:szCs w:val="24"/>
        </w:rPr>
        <w:t>asistēšanā stundu grafikā norādītajā</w:t>
      </w:r>
      <w:r w:rsidR="009A622B" w:rsidRPr="005E0A4B">
        <w:rPr>
          <w:rFonts w:ascii="Times New Roman" w:hAnsi="Times New Roman" w:cs="Times New Roman"/>
          <w:sz w:val="24"/>
          <w:szCs w:val="24"/>
        </w:rPr>
        <w:t xml:space="preserve"> laikā.</w:t>
      </w:r>
    </w:p>
    <w:p w:rsidR="00624E8F" w:rsidRPr="005E0A4B" w:rsidRDefault="00624E8F" w:rsidP="00624E8F">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 xml:space="preserve">Pedagogi ievēro konsultāciju laiku ceturtdien no 8.30 – 9.10. </w:t>
      </w:r>
    </w:p>
    <w:p w:rsidR="00115236" w:rsidRPr="005E0A4B" w:rsidRDefault="00115236" w:rsidP="00115236">
      <w:pPr>
        <w:pStyle w:val="Sarakstarindkopa"/>
        <w:numPr>
          <w:ilvl w:val="0"/>
          <w:numId w:val="1"/>
        </w:numPr>
        <w:ind w:left="567" w:hanging="425"/>
        <w:jc w:val="both"/>
        <w:rPr>
          <w:rFonts w:ascii="Times New Roman" w:hAnsi="Times New Roman" w:cs="Times New Roman"/>
          <w:sz w:val="24"/>
          <w:szCs w:val="24"/>
        </w:rPr>
      </w:pPr>
      <w:r w:rsidRPr="005E0A4B">
        <w:rPr>
          <w:rFonts w:ascii="Times New Roman" w:hAnsi="Times New Roman" w:cs="Times New Roman"/>
          <w:sz w:val="24"/>
          <w:szCs w:val="24"/>
        </w:rPr>
        <w:t>Skolēni pusdieno:</w:t>
      </w:r>
    </w:p>
    <w:p w:rsidR="00F3110A" w:rsidRDefault="00115236" w:rsidP="00F3110A">
      <w:pPr>
        <w:pStyle w:val="Sarakstarindkopa"/>
        <w:ind w:left="567"/>
        <w:jc w:val="both"/>
        <w:rPr>
          <w:rFonts w:ascii="Times New Roman" w:hAnsi="Times New Roman" w:cs="Times New Roman"/>
          <w:sz w:val="24"/>
          <w:szCs w:val="24"/>
        </w:rPr>
      </w:pPr>
      <w:r w:rsidRPr="005E0A4B">
        <w:rPr>
          <w:rFonts w:ascii="Times New Roman" w:hAnsi="Times New Roman" w:cs="Times New Roman"/>
          <w:sz w:val="24"/>
          <w:szCs w:val="24"/>
        </w:rPr>
        <w:t>1.kl.- 10.45 – 11.00,  2.kl.- 11.05 – 11.20,   3.kl.– 11.40</w:t>
      </w:r>
      <w:r w:rsidR="00624E8F" w:rsidRPr="005E0A4B">
        <w:rPr>
          <w:rFonts w:ascii="Times New Roman" w:hAnsi="Times New Roman" w:cs="Times New Roman"/>
          <w:sz w:val="24"/>
          <w:szCs w:val="24"/>
        </w:rPr>
        <w:t xml:space="preserve"> </w:t>
      </w:r>
      <w:r w:rsidRPr="005E0A4B">
        <w:rPr>
          <w:rFonts w:ascii="Times New Roman" w:hAnsi="Times New Roman" w:cs="Times New Roman"/>
          <w:sz w:val="24"/>
          <w:szCs w:val="24"/>
        </w:rPr>
        <w:t xml:space="preserve">-12.00,  </w:t>
      </w:r>
    </w:p>
    <w:p w:rsidR="00115236" w:rsidRPr="00F3110A" w:rsidRDefault="00115236" w:rsidP="00F3110A">
      <w:pPr>
        <w:pStyle w:val="Sarakstarindkopa"/>
        <w:numPr>
          <w:ilvl w:val="0"/>
          <w:numId w:val="1"/>
        </w:numPr>
        <w:ind w:left="567" w:hanging="425"/>
        <w:jc w:val="both"/>
        <w:rPr>
          <w:rFonts w:ascii="Times New Roman" w:hAnsi="Times New Roman" w:cs="Times New Roman"/>
          <w:sz w:val="24"/>
          <w:szCs w:val="24"/>
        </w:rPr>
      </w:pPr>
      <w:r w:rsidRPr="00F3110A">
        <w:rPr>
          <w:rFonts w:ascii="Times New Roman" w:hAnsi="Times New Roman" w:cs="Times New Roman"/>
          <w:sz w:val="24"/>
          <w:szCs w:val="24"/>
        </w:rPr>
        <w:t>Skolēni launagā dodas no 1</w:t>
      </w:r>
      <w:r w:rsidR="00624E8F" w:rsidRPr="00F3110A">
        <w:rPr>
          <w:rFonts w:ascii="Times New Roman" w:hAnsi="Times New Roman" w:cs="Times New Roman"/>
          <w:sz w:val="24"/>
          <w:szCs w:val="24"/>
        </w:rPr>
        <w:t>3.0</w:t>
      </w:r>
      <w:r w:rsidRPr="00F3110A">
        <w:rPr>
          <w:rFonts w:ascii="Times New Roman" w:hAnsi="Times New Roman" w:cs="Times New Roman"/>
          <w:sz w:val="24"/>
          <w:szCs w:val="24"/>
        </w:rPr>
        <w:t>0 līdz 14.30.</w:t>
      </w:r>
    </w:p>
    <w:p w:rsidR="00115236" w:rsidRDefault="00115236" w:rsidP="00115236">
      <w:pPr>
        <w:jc w:val="both"/>
        <w:rPr>
          <w:rFonts w:ascii="Times New Roman" w:hAnsi="Times New Roman" w:cs="Times New Roman"/>
          <w:b/>
          <w:sz w:val="24"/>
          <w:szCs w:val="24"/>
        </w:rPr>
      </w:pPr>
      <w:r>
        <w:rPr>
          <w:rFonts w:ascii="Times New Roman" w:hAnsi="Times New Roman" w:cs="Times New Roman"/>
          <w:b/>
          <w:sz w:val="24"/>
          <w:szCs w:val="24"/>
        </w:rPr>
        <w:t>4.</w:t>
      </w:r>
      <w:r w:rsidR="005E0A4B">
        <w:rPr>
          <w:rFonts w:ascii="Times New Roman" w:hAnsi="Times New Roman" w:cs="Times New Roman"/>
          <w:b/>
          <w:sz w:val="24"/>
          <w:szCs w:val="24"/>
        </w:rPr>
        <w:t xml:space="preserve"> </w:t>
      </w:r>
      <w:r>
        <w:rPr>
          <w:rFonts w:ascii="Times New Roman" w:hAnsi="Times New Roman" w:cs="Times New Roman"/>
          <w:b/>
          <w:sz w:val="24"/>
          <w:szCs w:val="24"/>
        </w:rPr>
        <w:t>klas</w:t>
      </w:r>
      <w:r w:rsidR="00624E8F">
        <w:rPr>
          <w:rFonts w:ascii="Times New Roman" w:hAnsi="Times New Roman" w:cs="Times New Roman"/>
          <w:b/>
          <w:sz w:val="24"/>
          <w:szCs w:val="24"/>
        </w:rPr>
        <w:t>ē</w:t>
      </w:r>
      <w:r>
        <w:rPr>
          <w:rFonts w:ascii="Times New Roman" w:hAnsi="Times New Roman" w:cs="Times New Roman"/>
          <w:b/>
          <w:sz w:val="24"/>
          <w:szCs w:val="24"/>
        </w:rPr>
        <w:t xml:space="preserve">s </w:t>
      </w:r>
    </w:p>
    <w:p w:rsidR="00624E8F" w:rsidRDefault="00624E8F" w:rsidP="00624E8F">
      <w:pPr>
        <w:spacing w:after="0"/>
        <w:ind w:left="9"/>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Visa attālinātā mācību procesa informācija pieejama </w:t>
      </w:r>
      <w:r>
        <w:rPr>
          <w:rFonts w:ascii="Times New Roman" w:hAnsi="Times New Roman" w:cs="Times New Roman"/>
          <w:b/>
          <w:color w:val="000000" w:themeColor="text1"/>
          <w:sz w:val="24"/>
          <w:szCs w:val="24"/>
        </w:rPr>
        <w:t>e-klasē, skolas mājaslapā.</w:t>
      </w:r>
    </w:p>
    <w:p w:rsidR="00624E8F" w:rsidRDefault="00624E8F" w:rsidP="00624E8F">
      <w:pPr>
        <w:spacing w:after="127"/>
        <w:ind w:left="23" w:right="9" w:hanging="10"/>
        <w:rPr>
          <w:rFonts w:ascii="Times New Roman" w:hAnsi="Times New Roman" w:cs="Times New Roman"/>
          <w:sz w:val="24"/>
          <w:szCs w:val="24"/>
        </w:rPr>
      </w:pPr>
      <w:r>
        <w:rPr>
          <w:rFonts w:ascii="Times New Roman" w:hAnsi="Times New Roman" w:cs="Times New Roman"/>
          <w:b/>
          <w:sz w:val="24"/>
          <w:szCs w:val="24"/>
          <w:u w:val="single"/>
        </w:rPr>
        <w:t>Katru dienu</w:t>
      </w:r>
      <w:r>
        <w:rPr>
          <w:rFonts w:ascii="Times New Roman" w:hAnsi="Times New Roman" w:cs="Times New Roman"/>
          <w:b/>
          <w:sz w:val="24"/>
          <w:szCs w:val="24"/>
        </w:rPr>
        <w:t xml:space="preserve"> sekojiet līdzi informācijai e-klasē un skolas mājaslapā! </w:t>
      </w:r>
    </w:p>
    <w:p w:rsidR="00BE65BC" w:rsidRPr="005E0A4B" w:rsidRDefault="00115236" w:rsidP="009A622B">
      <w:pPr>
        <w:pStyle w:val="Sarakstarindkopa"/>
        <w:numPr>
          <w:ilvl w:val="0"/>
          <w:numId w:val="6"/>
        </w:numPr>
        <w:jc w:val="both"/>
        <w:rPr>
          <w:rFonts w:ascii="Times New Roman" w:hAnsi="Times New Roman" w:cs="Times New Roman"/>
          <w:sz w:val="24"/>
          <w:szCs w:val="24"/>
        </w:rPr>
      </w:pPr>
      <w:r w:rsidRPr="005E0A4B">
        <w:rPr>
          <w:rFonts w:ascii="Times New Roman" w:hAnsi="Times New Roman" w:cs="Times New Roman"/>
          <w:sz w:val="24"/>
          <w:szCs w:val="24"/>
        </w:rPr>
        <w:t xml:space="preserve">Mācību darbs notiek </w:t>
      </w:r>
      <w:r w:rsidR="00624E8F" w:rsidRPr="005E0A4B">
        <w:rPr>
          <w:rFonts w:ascii="Times New Roman" w:hAnsi="Times New Roman" w:cs="Times New Roman"/>
          <w:b/>
          <w:sz w:val="24"/>
          <w:szCs w:val="24"/>
        </w:rPr>
        <w:t xml:space="preserve">attālināti </w:t>
      </w:r>
      <w:r w:rsidRPr="005E0A4B">
        <w:rPr>
          <w:rFonts w:ascii="Times New Roman" w:hAnsi="Times New Roman" w:cs="Times New Roman"/>
          <w:sz w:val="24"/>
          <w:szCs w:val="24"/>
        </w:rPr>
        <w:t>katru dienu saskaņā ar e-klasē pieejamo informāciju</w:t>
      </w:r>
      <w:r w:rsidR="00BE65BC" w:rsidRPr="005E0A4B">
        <w:rPr>
          <w:rFonts w:ascii="Times New Roman" w:hAnsi="Times New Roman" w:cs="Times New Roman"/>
          <w:sz w:val="24"/>
          <w:szCs w:val="24"/>
        </w:rPr>
        <w:t xml:space="preserve"> un ZOOM stundu grafiku.</w:t>
      </w:r>
      <w:r w:rsidR="0088614A" w:rsidRPr="005E0A4B">
        <w:rPr>
          <w:rFonts w:ascii="Times New Roman" w:hAnsi="Times New Roman" w:cs="Times New Roman"/>
          <w:sz w:val="24"/>
          <w:szCs w:val="24"/>
        </w:rPr>
        <w:t xml:space="preserve"> Uzdotos uzdevumus norāda e-klasē līdz attiecīgās dienas 8.30</w:t>
      </w:r>
      <w:r w:rsidR="00F3110A">
        <w:rPr>
          <w:rFonts w:ascii="Times New Roman" w:hAnsi="Times New Roman" w:cs="Times New Roman"/>
          <w:sz w:val="24"/>
          <w:szCs w:val="24"/>
        </w:rPr>
        <w:t xml:space="preserve"> vai saglabā melnrakstā</w:t>
      </w:r>
      <w:r w:rsidR="0088614A" w:rsidRPr="005E0A4B">
        <w:rPr>
          <w:rFonts w:ascii="Times New Roman" w:hAnsi="Times New Roman" w:cs="Times New Roman"/>
          <w:sz w:val="24"/>
          <w:szCs w:val="24"/>
        </w:rPr>
        <w:t>.</w:t>
      </w:r>
      <w:r w:rsidR="00BE65BC" w:rsidRPr="005E0A4B">
        <w:rPr>
          <w:rFonts w:ascii="Times New Roman" w:hAnsi="Times New Roman" w:cs="Times New Roman"/>
          <w:sz w:val="24"/>
          <w:szCs w:val="24"/>
        </w:rPr>
        <w:t xml:space="preserve"> </w:t>
      </w:r>
    </w:p>
    <w:p w:rsidR="00BE65BC" w:rsidRPr="005E0A4B" w:rsidRDefault="00BE65BC" w:rsidP="009A622B">
      <w:pPr>
        <w:pStyle w:val="Sarakstarindkopa"/>
        <w:numPr>
          <w:ilvl w:val="0"/>
          <w:numId w:val="6"/>
        </w:numPr>
        <w:jc w:val="both"/>
        <w:rPr>
          <w:rFonts w:ascii="Times New Roman" w:hAnsi="Times New Roman" w:cs="Times New Roman"/>
          <w:sz w:val="24"/>
          <w:szCs w:val="24"/>
        </w:rPr>
      </w:pPr>
      <w:r w:rsidRPr="005E0A4B">
        <w:rPr>
          <w:rFonts w:ascii="Times New Roman" w:hAnsi="Times New Roman" w:cs="Times New Roman"/>
          <w:sz w:val="24"/>
          <w:szCs w:val="24"/>
        </w:rPr>
        <w:t>Mācību procesa nodrošināšana notiek šādās vidēs :</w:t>
      </w:r>
    </w:p>
    <w:p w:rsidR="00BE65BC" w:rsidRPr="008B17E0" w:rsidRDefault="00BE65BC" w:rsidP="008B17E0">
      <w:pPr>
        <w:pStyle w:val="Sarakstarindkopa"/>
        <w:numPr>
          <w:ilvl w:val="0"/>
          <w:numId w:val="7"/>
        </w:numPr>
        <w:spacing w:after="0" w:line="254" w:lineRule="auto"/>
        <w:ind w:left="1276" w:hanging="283"/>
        <w:jc w:val="both"/>
        <w:rPr>
          <w:rFonts w:ascii="Times New Roman" w:hAnsi="Times New Roman" w:cs="Times New Roman"/>
          <w:sz w:val="24"/>
          <w:szCs w:val="24"/>
        </w:rPr>
      </w:pPr>
      <w:r w:rsidRPr="008B17E0">
        <w:rPr>
          <w:rFonts w:ascii="Times New Roman" w:hAnsi="Times New Roman" w:cs="Times New Roman"/>
          <w:sz w:val="24"/>
          <w:szCs w:val="24"/>
        </w:rPr>
        <w:t xml:space="preserve">e-klase, </w:t>
      </w:r>
      <w:proofErr w:type="spellStart"/>
      <w:r w:rsidRPr="008B17E0">
        <w:rPr>
          <w:rFonts w:ascii="Times New Roman" w:hAnsi="Times New Roman" w:cs="Times New Roman"/>
          <w:sz w:val="24"/>
          <w:szCs w:val="24"/>
        </w:rPr>
        <w:t>Zoom</w:t>
      </w:r>
      <w:proofErr w:type="spellEnd"/>
      <w:r w:rsidRPr="008B17E0">
        <w:rPr>
          <w:rFonts w:ascii="Times New Roman" w:hAnsi="Times New Roman" w:cs="Times New Roman"/>
          <w:sz w:val="24"/>
          <w:szCs w:val="24"/>
        </w:rPr>
        <w:t xml:space="preserve">, </w:t>
      </w:r>
      <w:proofErr w:type="spellStart"/>
      <w:r w:rsidRPr="008B17E0">
        <w:rPr>
          <w:rFonts w:ascii="Times New Roman" w:hAnsi="Times New Roman" w:cs="Times New Roman"/>
          <w:sz w:val="24"/>
          <w:szCs w:val="24"/>
        </w:rPr>
        <w:t>uzdevumi.lv</w:t>
      </w:r>
      <w:proofErr w:type="spellEnd"/>
      <w:r w:rsidRPr="008B17E0">
        <w:rPr>
          <w:rFonts w:ascii="Times New Roman" w:hAnsi="Times New Roman" w:cs="Times New Roman"/>
          <w:sz w:val="24"/>
          <w:szCs w:val="24"/>
        </w:rPr>
        <w:t xml:space="preserve">, </w:t>
      </w:r>
      <w:proofErr w:type="spellStart"/>
      <w:r w:rsidRPr="008B17E0">
        <w:rPr>
          <w:rFonts w:ascii="Times New Roman" w:hAnsi="Times New Roman" w:cs="Times New Roman"/>
          <w:sz w:val="24"/>
          <w:szCs w:val="24"/>
        </w:rPr>
        <w:t>soma.lv</w:t>
      </w:r>
      <w:proofErr w:type="spellEnd"/>
      <w:r w:rsidRPr="008B17E0">
        <w:rPr>
          <w:rFonts w:ascii="Times New Roman" w:hAnsi="Times New Roman" w:cs="Times New Roman"/>
          <w:sz w:val="24"/>
          <w:szCs w:val="24"/>
        </w:rPr>
        <w:t xml:space="preserve">, </w:t>
      </w:r>
      <w:proofErr w:type="spellStart"/>
      <w:r w:rsidRPr="008B17E0">
        <w:rPr>
          <w:rFonts w:ascii="Times New Roman" w:hAnsi="Times New Roman" w:cs="Times New Roman"/>
          <w:sz w:val="24"/>
          <w:szCs w:val="24"/>
        </w:rPr>
        <w:t>letonika.lv</w:t>
      </w:r>
      <w:proofErr w:type="spellEnd"/>
      <w:r w:rsidRPr="008B17E0">
        <w:rPr>
          <w:rFonts w:ascii="Times New Roman" w:hAnsi="Times New Roman" w:cs="Times New Roman"/>
          <w:sz w:val="24"/>
          <w:szCs w:val="24"/>
        </w:rPr>
        <w:t>, maconis.lv;</w:t>
      </w:r>
    </w:p>
    <w:p w:rsidR="00115236" w:rsidRPr="008B17E0" w:rsidRDefault="00BE65BC" w:rsidP="008B17E0">
      <w:pPr>
        <w:pStyle w:val="Sarakstarindkopa"/>
        <w:numPr>
          <w:ilvl w:val="0"/>
          <w:numId w:val="7"/>
        </w:numPr>
        <w:spacing w:after="0" w:line="254" w:lineRule="auto"/>
        <w:ind w:left="1276" w:hanging="283"/>
        <w:jc w:val="both"/>
        <w:rPr>
          <w:rFonts w:ascii="Times New Roman" w:hAnsi="Times New Roman" w:cs="Times New Roman"/>
          <w:sz w:val="24"/>
          <w:szCs w:val="24"/>
        </w:rPr>
      </w:pPr>
      <w:r w:rsidRPr="008B17E0">
        <w:rPr>
          <w:rFonts w:ascii="Times New Roman" w:hAnsi="Times New Roman" w:cs="Times New Roman"/>
          <w:sz w:val="24"/>
          <w:szCs w:val="24"/>
        </w:rPr>
        <w:t>vecāku saziņai ar klases audzinātāju un skolas administrāciju tiek izmantots tālrunis un e – klases pasts.</w:t>
      </w:r>
    </w:p>
    <w:p w:rsidR="008B17E0" w:rsidRPr="008B17E0" w:rsidRDefault="008B17E0" w:rsidP="008B17E0">
      <w:pPr>
        <w:pStyle w:val="Sarakstarindkopa"/>
        <w:numPr>
          <w:ilvl w:val="0"/>
          <w:numId w:val="6"/>
        </w:numPr>
        <w:spacing w:after="121" w:line="266" w:lineRule="auto"/>
        <w:jc w:val="both"/>
        <w:rPr>
          <w:rFonts w:ascii="Times New Roman" w:hAnsi="Times New Roman" w:cs="Times New Roman"/>
          <w:sz w:val="24"/>
          <w:szCs w:val="24"/>
        </w:rPr>
      </w:pPr>
      <w:r w:rsidRPr="005E0A4B">
        <w:rPr>
          <w:rFonts w:ascii="Times New Roman" w:hAnsi="Times New Roman" w:cs="Times New Roman"/>
          <w:b/>
          <w:sz w:val="24"/>
        </w:rPr>
        <w:t xml:space="preserve">Skolēns pieslēdzas tiešsaistei </w:t>
      </w:r>
      <w:proofErr w:type="spellStart"/>
      <w:r w:rsidRPr="005E0A4B">
        <w:rPr>
          <w:rFonts w:ascii="Times New Roman" w:hAnsi="Times New Roman" w:cs="Times New Roman"/>
          <w:b/>
          <w:sz w:val="24"/>
        </w:rPr>
        <w:t>Zoom</w:t>
      </w:r>
      <w:proofErr w:type="spellEnd"/>
      <w:r w:rsidRPr="005E0A4B">
        <w:rPr>
          <w:rFonts w:ascii="Times New Roman" w:hAnsi="Times New Roman" w:cs="Times New Roman"/>
          <w:b/>
          <w:sz w:val="24"/>
        </w:rPr>
        <w:t xml:space="preserve"> ar savu vārdu, uzvārdu, mikrofonu, ieslēgtu kameru, </w:t>
      </w:r>
      <w:r w:rsidRPr="005E0A4B">
        <w:rPr>
          <w:rFonts w:ascii="Times New Roman" w:hAnsi="Times New Roman" w:cs="Times New Roman"/>
          <w:b/>
          <w:color w:val="000000" w:themeColor="text1"/>
          <w:sz w:val="24"/>
        </w:rPr>
        <w:t>kurā redzama skolēna seja.</w:t>
      </w:r>
      <w:r w:rsidRPr="005E0A4B">
        <w:rPr>
          <w:rFonts w:ascii="Times New Roman" w:hAnsi="Times New Roman" w:cs="Times New Roman"/>
          <w:color w:val="000000" w:themeColor="text1"/>
          <w:sz w:val="24"/>
        </w:rPr>
        <w:t xml:space="preserve"> </w:t>
      </w:r>
      <w:r w:rsidRPr="005E0A4B">
        <w:rPr>
          <w:rFonts w:ascii="Times New Roman" w:hAnsi="Times New Roman" w:cs="Times New Roman"/>
          <w:sz w:val="24"/>
          <w:szCs w:val="24"/>
        </w:rPr>
        <w:t xml:space="preserve">Ja skolēns nepieslēdzas, </w:t>
      </w:r>
      <w:r w:rsidRPr="005E0A4B">
        <w:rPr>
          <w:rFonts w:ascii="Times New Roman" w:hAnsi="Times New Roman" w:cs="Times New Roman"/>
          <w:color w:val="000000" w:themeColor="text1"/>
          <w:sz w:val="24"/>
        </w:rPr>
        <w:t xml:space="preserve">vai tiešsaistes laikā nav redzams kamerā, vai nereaģē uz skolotāja jautājumiem, </w:t>
      </w:r>
      <w:r w:rsidRPr="005E0A4B">
        <w:rPr>
          <w:rFonts w:ascii="Times New Roman" w:hAnsi="Times New Roman" w:cs="Times New Roman"/>
          <w:sz w:val="24"/>
        </w:rPr>
        <w:t>tad pedagogs e-klasē reģistrē to</w:t>
      </w:r>
      <w:r w:rsidRPr="005E0A4B">
        <w:rPr>
          <w:rFonts w:ascii="Times New Roman" w:hAnsi="Times New Roman" w:cs="Times New Roman"/>
          <w:sz w:val="24"/>
          <w:szCs w:val="24"/>
        </w:rPr>
        <w:t xml:space="preserve"> ar  “n”(i</w:t>
      </w:r>
      <w:r w:rsidRPr="005E0A4B">
        <w:rPr>
          <w:rFonts w:ascii="Times New Roman" w:hAnsi="Times New Roman" w:cs="Times New Roman"/>
          <w:sz w:val="24"/>
        </w:rPr>
        <w:t>zņemot gadījumus, kad radušās tehniskas problēmas, par kurām skolēns vai vecāki informējuši mācību priekšmeta skolotāju vai klases audzinātāju).</w:t>
      </w:r>
    </w:p>
    <w:p w:rsidR="00073D72" w:rsidRPr="005E0A4B" w:rsidRDefault="00BE65BC" w:rsidP="009A622B">
      <w:pPr>
        <w:pStyle w:val="Sarakstarindkopa"/>
        <w:numPr>
          <w:ilvl w:val="0"/>
          <w:numId w:val="6"/>
        </w:numPr>
        <w:spacing w:after="121" w:line="266" w:lineRule="auto"/>
        <w:jc w:val="both"/>
        <w:rPr>
          <w:rFonts w:ascii="Times New Roman" w:hAnsi="Times New Roman" w:cs="Times New Roman"/>
          <w:sz w:val="24"/>
          <w:szCs w:val="24"/>
        </w:rPr>
      </w:pPr>
      <w:r w:rsidRPr="005E0A4B">
        <w:rPr>
          <w:rFonts w:ascii="Times New Roman" w:hAnsi="Times New Roman" w:cs="Times New Roman"/>
          <w:sz w:val="24"/>
          <w:shd w:val="clear" w:color="auto" w:fill="FFFFFF"/>
        </w:rPr>
        <w:t xml:space="preserve">Skolēniem saziņa ar skolotājiem jāveic attiecīgās mācību stundas vai konsultāciju laikā.  Uz e – </w:t>
      </w:r>
      <w:r w:rsidRPr="005E0A4B">
        <w:rPr>
          <w:rFonts w:ascii="Times New Roman" w:hAnsi="Times New Roman" w:cs="Times New Roman"/>
          <w:color w:val="000000" w:themeColor="text1"/>
          <w:sz w:val="24"/>
          <w:shd w:val="clear" w:color="auto" w:fill="FFFFFF"/>
        </w:rPr>
        <w:t>pasta vēstulēm skolotājs atbild to saņemšanas secībā līdz plkst. 17.00. Uz e- pasta vēstulēm</w:t>
      </w:r>
      <w:r w:rsidRPr="005E0A4B">
        <w:rPr>
          <w:rFonts w:ascii="Times New Roman" w:hAnsi="Times New Roman" w:cs="Times New Roman"/>
          <w:sz w:val="24"/>
          <w:shd w:val="clear" w:color="auto" w:fill="FFFFFF"/>
        </w:rPr>
        <w:t xml:space="preserve">, kas iesūtītas pēc plkst. 17.00, skolotājs atbild nākamajā dienā. </w:t>
      </w:r>
    </w:p>
    <w:p w:rsidR="00073D72" w:rsidRPr="005E0A4B" w:rsidRDefault="00073D72" w:rsidP="009A622B">
      <w:pPr>
        <w:pStyle w:val="Sarakstarindkopa"/>
        <w:numPr>
          <w:ilvl w:val="0"/>
          <w:numId w:val="6"/>
        </w:numPr>
        <w:spacing w:after="121" w:line="266" w:lineRule="auto"/>
        <w:jc w:val="both"/>
        <w:rPr>
          <w:rFonts w:ascii="Times New Roman" w:hAnsi="Times New Roman" w:cs="Times New Roman"/>
          <w:sz w:val="24"/>
          <w:szCs w:val="24"/>
        </w:rPr>
      </w:pPr>
      <w:r w:rsidRPr="005E0A4B">
        <w:rPr>
          <w:rFonts w:ascii="Times New Roman" w:hAnsi="Times New Roman" w:cs="Times New Roman"/>
          <w:sz w:val="24"/>
        </w:rPr>
        <w:t>Mācību priekšmeta skolotājs pēc katra iesniegtā darba sniedz skolēnam atgriezenisko saiti rakstveidā, audioierakstā vai tiešsaistē.</w:t>
      </w:r>
    </w:p>
    <w:p w:rsidR="00E27B94" w:rsidRPr="005E0A4B" w:rsidRDefault="00E27B94" w:rsidP="009A622B">
      <w:pPr>
        <w:pStyle w:val="Sarakstarindkopa"/>
        <w:numPr>
          <w:ilvl w:val="0"/>
          <w:numId w:val="6"/>
        </w:numPr>
        <w:spacing w:after="121" w:line="266" w:lineRule="auto"/>
        <w:jc w:val="both"/>
        <w:rPr>
          <w:rFonts w:ascii="Times New Roman" w:hAnsi="Times New Roman" w:cs="Times New Roman"/>
          <w:sz w:val="24"/>
        </w:rPr>
      </w:pPr>
      <w:r w:rsidRPr="005E0A4B">
        <w:rPr>
          <w:rFonts w:ascii="Times New Roman" w:hAnsi="Times New Roman" w:cs="Times New Roman"/>
          <w:sz w:val="24"/>
        </w:rPr>
        <w:t>Ja skolēns uzdoto darbu neiesūta līdz norādītajam laikam (datums, pulksteņa laiks), e-žurnālā fiksē ierakstu “</w:t>
      </w:r>
      <w:proofErr w:type="spellStart"/>
      <w:r w:rsidRPr="005E0A4B">
        <w:rPr>
          <w:rFonts w:ascii="Times New Roman" w:hAnsi="Times New Roman" w:cs="Times New Roman"/>
          <w:sz w:val="24"/>
        </w:rPr>
        <w:t>nv</w:t>
      </w:r>
      <w:proofErr w:type="spellEnd"/>
      <w:r w:rsidRPr="005E0A4B">
        <w:rPr>
          <w:rFonts w:ascii="Times New Roman" w:hAnsi="Times New Roman" w:cs="Times New Roman"/>
          <w:sz w:val="24"/>
        </w:rPr>
        <w:t xml:space="preserve">". </w:t>
      </w:r>
    </w:p>
    <w:p w:rsidR="007466B1" w:rsidRPr="005E0A4B" w:rsidRDefault="008B17E0" w:rsidP="009A622B">
      <w:pPr>
        <w:pStyle w:val="Sarakstarindkopa"/>
        <w:numPr>
          <w:ilvl w:val="0"/>
          <w:numId w:val="6"/>
        </w:numPr>
        <w:spacing w:after="121" w:line="266" w:lineRule="auto"/>
        <w:jc w:val="both"/>
        <w:rPr>
          <w:rFonts w:ascii="Times New Roman" w:hAnsi="Times New Roman" w:cs="Times New Roman"/>
          <w:sz w:val="24"/>
          <w:szCs w:val="24"/>
        </w:rPr>
      </w:pPr>
      <w:r>
        <w:rPr>
          <w:rFonts w:ascii="Times New Roman" w:hAnsi="Times New Roman" w:cs="Times New Roman"/>
          <w:sz w:val="24"/>
          <w:shd w:val="clear" w:color="auto" w:fill="FFFFFF"/>
        </w:rPr>
        <w:t>P</w:t>
      </w:r>
      <w:r w:rsidR="00BE65BC" w:rsidRPr="005E0A4B">
        <w:rPr>
          <w:rFonts w:ascii="Times New Roman" w:hAnsi="Times New Roman" w:cs="Times New Roman"/>
          <w:sz w:val="24"/>
          <w:szCs w:val="24"/>
        </w:rPr>
        <w:t xml:space="preserve">ārbaudes darbu vērtējumu uzlabošana notiek attālināti, vienojoties ar mācību priekšmeta skolotāju par pārbaudes darba norises veidu un laiku. </w:t>
      </w:r>
    </w:p>
    <w:p w:rsidR="00115236" w:rsidRPr="005E0A4B" w:rsidRDefault="00115236" w:rsidP="009A622B">
      <w:pPr>
        <w:pStyle w:val="Sarakstarindkopa"/>
        <w:numPr>
          <w:ilvl w:val="0"/>
          <w:numId w:val="6"/>
        </w:numPr>
        <w:jc w:val="both"/>
        <w:rPr>
          <w:rFonts w:ascii="Times New Roman" w:hAnsi="Times New Roman" w:cs="Times New Roman"/>
          <w:sz w:val="24"/>
          <w:szCs w:val="24"/>
        </w:rPr>
      </w:pPr>
      <w:r w:rsidRPr="005E0A4B">
        <w:rPr>
          <w:rFonts w:ascii="Times New Roman" w:hAnsi="Times New Roman" w:cs="Times New Roman"/>
          <w:sz w:val="24"/>
          <w:szCs w:val="24"/>
        </w:rPr>
        <w:lastRenderedPageBreak/>
        <w:t xml:space="preserve">Priekšmetu skolotājs e-klasē katru dienu līdz 16.00 veic ierakstu par stundas tēmu, sasniedzamo rezultātu un uzdevumiem, kas jāveic. Uzdoto </w:t>
      </w:r>
      <w:r w:rsidR="0088614A" w:rsidRPr="005E0A4B">
        <w:rPr>
          <w:rFonts w:ascii="Times New Roman" w:hAnsi="Times New Roman" w:cs="Times New Roman"/>
          <w:sz w:val="24"/>
          <w:szCs w:val="24"/>
        </w:rPr>
        <w:t>patstāvīgo</w:t>
      </w:r>
      <w:r w:rsidRPr="005E0A4B">
        <w:rPr>
          <w:rFonts w:ascii="Times New Roman" w:hAnsi="Times New Roman" w:cs="Times New Roman"/>
          <w:sz w:val="24"/>
          <w:szCs w:val="24"/>
        </w:rPr>
        <w:t xml:space="preserve"> darbu izskaidro vienkāršā valodā, lai skolēni spētu izpildīt. </w:t>
      </w:r>
    </w:p>
    <w:p w:rsidR="00BE65BC" w:rsidRPr="005E0A4B" w:rsidRDefault="005B0480" w:rsidP="009A622B">
      <w:pPr>
        <w:pStyle w:val="Sarakstarindkopa"/>
        <w:numPr>
          <w:ilvl w:val="0"/>
          <w:numId w:val="6"/>
        </w:numPr>
        <w:jc w:val="both"/>
        <w:rPr>
          <w:rFonts w:ascii="Times New Roman" w:hAnsi="Times New Roman" w:cs="Times New Roman"/>
          <w:sz w:val="24"/>
          <w:szCs w:val="24"/>
        </w:rPr>
      </w:pPr>
      <w:r w:rsidRPr="005E0A4B">
        <w:rPr>
          <w:rFonts w:ascii="Times New Roman" w:hAnsi="Times New Roman" w:cs="Times New Roman"/>
          <w:sz w:val="24"/>
        </w:rPr>
        <w:t>Vienas mācību dienas tiešsaistes kopējais laiks nepārsniedz 120 minūtes</w:t>
      </w:r>
      <w:r w:rsidR="00BE65BC" w:rsidRPr="005E0A4B">
        <w:rPr>
          <w:rFonts w:ascii="Times New Roman" w:hAnsi="Times New Roman" w:cs="Times New Roman"/>
          <w:sz w:val="24"/>
        </w:rPr>
        <w:t>.</w:t>
      </w:r>
    </w:p>
    <w:p w:rsidR="00CD08B0" w:rsidRPr="008B17E0" w:rsidRDefault="009A622B" w:rsidP="008B17E0">
      <w:pPr>
        <w:pStyle w:val="Sarakstarindkopa"/>
        <w:numPr>
          <w:ilvl w:val="0"/>
          <w:numId w:val="6"/>
        </w:numPr>
        <w:jc w:val="both"/>
        <w:rPr>
          <w:rFonts w:ascii="Times New Roman" w:hAnsi="Times New Roman" w:cs="Times New Roman"/>
          <w:sz w:val="24"/>
          <w:szCs w:val="24"/>
        </w:rPr>
      </w:pPr>
      <w:r w:rsidRPr="005E0A4B">
        <w:rPr>
          <w:rFonts w:ascii="Times New Roman" w:hAnsi="Times New Roman" w:cs="Times New Roman"/>
          <w:sz w:val="24"/>
        </w:rPr>
        <w:t xml:space="preserve"> </w:t>
      </w:r>
      <w:r w:rsidR="005B0480" w:rsidRPr="005E0A4B">
        <w:rPr>
          <w:rFonts w:ascii="Times New Roman" w:hAnsi="Times New Roman" w:cs="Times New Roman"/>
          <w:sz w:val="24"/>
        </w:rPr>
        <w:t xml:space="preserve">Klases stundas </w:t>
      </w:r>
      <w:r w:rsidR="00BE65BC" w:rsidRPr="005E0A4B">
        <w:rPr>
          <w:rFonts w:ascii="Times New Roman" w:hAnsi="Times New Roman" w:cs="Times New Roman"/>
          <w:sz w:val="24"/>
        </w:rPr>
        <w:t xml:space="preserve"> un individuālās stundas </w:t>
      </w:r>
      <w:r w:rsidR="005B0480" w:rsidRPr="005E0A4B">
        <w:rPr>
          <w:rFonts w:ascii="Times New Roman" w:hAnsi="Times New Roman" w:cs="Times New Roman"/>
          <w:sz w:val="24"/>
        </w:rPr>
        <w:t xml:space="preserve">neietilpst </w:t>
      </w:r>
      <w:proofErr w:type="spellStart"/>
      <w:r w:rsidR="005B0480" w:rsidRPr="005E0A4B">
        <w:rPr>
          <w:rFonts w:ascii="Times New Roman" w:hAnsi="Times New Roman" w:cs="Times New Roman"/>
          <w:sz w:val="24"/>
        </w:rPr>
        <w:t>Zoom</w:t>
      </w:r>
      <w:proofErr w:type="spellEnd"/>
      <w:r w:rsidR="005B0480" w:rsidRPr="005E0A4B">
        <w:rPr>
          <w:rFonts w:ascii="Times New Roman" w:hAnsi="Times New Roman" w:cs="Times New Roman"/>
          <w:sz w:val="24"/>
        </w:rPr>
        <w:t xml:space="preserve"> </w:t>
      </w:r>
      <w:proofErr w:type="spellStart"/>
      <w:r w:rsidR="005B0480" w:rsidRPr="005E0A4B">
        <w:rPr>
          <w:rFonts w:ascii="Times New Roman" w:hAnsi="Times New Roman" w:cs="Times New Roman"/>
          <w:sz w:val="24"/>
        </w:rPr>
        <w:t>tiešsaistēm</w:t>
      </w:r>
      <w:proofErr w:type="spellEnd"/>
      <w:r w:rsidR="005B0480" w:rsidRPr="005E0A4B">
        <w:rPr>
          <w:rFonts w:ascii="Times New Roman" w:hAnsi="Times New Roman" w:cs="Times New Roman"/>
          <w:sz w:val="24"/>
        </w:rPr>
        <w:t xml:space="preserve"> noteiktajā vienas dienas maksimālā laika limitā.</w:t>
      </w:r>
    </w:p>
    <w:p w:rsidR="005B0480" w:rsidRPr="005E0A4B" w:rsidRDefault="00CD08B0" w:rsidP="009A622B">
      <w:pPr>
        <w:pStyle w:val="Sarakstarindkopa"/>
        <w:numPr>
          <w:ilvl w:val="0"/>
          <w:numId w:val="6"/>
        </w:numPr>
        <w:spacing w:after="0" w:line="266" w:lineRule="auto"/>
        <w:jc w:val="both"/>
        <w:rPr>
          <w:rFonts w:ascii="Times New Roman" w:hAnsi="Times New Roman" w:cs="Times New Roman"/>
          <w:sz w:val="24"/>
        </w:rPr>
      </w:pPr>
      <w:r w:rsidRPr="005E0A4B">
        <w:rPr>
          <w:rFonts w:ascii="Times New Roman" w:hAnsi="Times New Roman" w:cs="Times New Roman"/>
          <w:sz w:val="24"/>
        </w:rPr>
        <w:t>Par īslaicīgu interneta, datora problēmu u.c. ar mācību procesu saistītos gadījumos izglītojamais informē attiecīgā mācību priekšmeta skolotāju  vai klases audzinātāju.</w:t>
      </w:r>
    </w:p>
    <w:p w:rsidR="00CD08B0" w:rsidRPr="005E0A4B" w:rsidRDefault="005B0480" w:rsidP="009A622B">
      <w:pPr>
        <w:pStyle w:val="Sarakstarindkopa"/>
        <w:numPr>
          <w:ilvl w:val="0"/>
          <w:numId w:val="6"/>
        </w:numPr>
        <w:spacing w:after="0" w:line="266" w:lineRule="auto"/>
        <w:jc w:val="both"/>
        <w:rPr>
          <w:rFonts w:ascii="Times New Roman" w:hAnsi="Times New Roman" w:cs="Times New Roman"/>
          <w:sz w:val="24"/>
        </w:rPr>
      </w:pPr>
      <w:r w:rsidRPr="005E0A4B">
        <w:rPr>
          <w:rFonts w:ascii="Times New Roman" w:hAnsi="Times New Roman" w:cs="Times New Roman"/>
          <w:sz w:val="24"/>
        </w:rPr>
        <w:t>Slimības gadījumos vecāki/aizbildņi informē klases audzinātāju; un vienojas par tālāko rīcību.</w:t>
      </w:r>
    </w:p>
    <w:p w:rsidR="00CD08B0" w:rsidRPr="005E0A4B" w:rsidRDefault="00CD08B0" w:rsidP="009A622B">
      <w:pPr>
        <w:pStyle w:val="Sarakstarindkopa"/>
        <w:numPr>
          <w:ilvl w:val="0"/>
          <w:numId w:val="6"/>
        </w:numPr>
        <w:spacing w:after="0" w:line="266" w:lineRule="auto"/>
        <w:jc w:val="both"/>
        <w:rPr>
          <w:rFonts w:ascii="Times New Roman" w:hAnsi="Times New Roman" w:cs="Times New Roman"/>
          <w:sz w:val="24"/>
        </w:rPr>
      </w:pPr>
      <w:r w:rsidRPr="005E0A4B">
        <w:rPr>
          <w:rFonts w:ascii="Times New Roman" w:hAnsi="Times New Roman" w:cs="Times New Roman"/>
          <w:sz w:val="24"/>
          <w:szCs w:val="24"/>
        </w:rPr>
        <w:t xml:space="preserve"> </w:t>
      </w:r>
      <w:r w:rsidR="00115236" w:rsidRPr="005E0A4B">
        <w:rPr>
          <w:rFonts w:ascii="Times New Roman" w:hAnsi="Times New Roman" w:cs="Times New Roman"/>
          <w:sz w:val="24"/>
          <w:szCs w:val="24"/>
        </w:rPr>
        <w:t>Par attālinātā mācību procesa organizēšanu atbildīg</w:t>
      </w:r>
      <w:r w:rsidR="008B17E0">
        <w:rPr>
          <w:rFonts w:ascii="Times New Roman" w:hAnsi="Times New Roman" w:cs="Times New Roman"/>
          <w:sz w:val="24"/>
          <w:szCs w:val="24"/>
        </w:rPr>
        <w:t>a</w:t>
      </w:r>
      <w:r w:rsidR="00115236" w:rsidRPr="005E0A4B">
        <w:rPr>
          <w:rFonts w:ascii="Times New Roman" w:hAnsi="Times New Roman" w:cs="Times New Roman"/>
          <w:sz w:val="24"/>
          <w:szCs w:val="24"/>
        </w:rPr>
        <w:t xml:space="preserve"> ir direktor</w:t>
      </w:r>
      <w:r w:rsidR="0088614A" w:rsidRPr="005E0A4B">
        <w:rPr>
          <w:rFonts w:ascii="Times New Roman" w:hAnsi="Times New Roman" w:cs="Times New Roman"/>
          <w:sz w:val="24"/>
          <w:szCs w:val="24"/>
        </w:rPr>
        <w:t>e</w:t>
      </w:r>
      <w:r w:rsidR="00115236" w:rsidRPr="005E0A4B">
        <w:rPr>
          <w:rFonts w:ascii="Times New Roman" w:hAnsi="Times New Roman" w:cs="Times New Roman"/>
          <w:sz w:val="24"/>
          <w:szCs w:val="24"/>
        </w:rPr>
        <w:t xml:space="preserve"> </w:t>
      </w:r>
      <w:r w:rsidR="0088614A" w:rsidRPr="005E0A4B">
        <w:rPr>
          <w:rFonts w:ascii="Times New Roman" w:hAnsi="Times New Roman" w:cs="Times New Roman"/>
          <w:sz w:val="24"/>
          <w:szCs w:val="24"/>
        </w:rPr>
        <w:t>Natālija Balode</w:t>
      </w:r>
      <w:r w:rsidRPr="005E0A4B">
        <w:rPr>
          <w:rFonts w:ascii="Times New Roman" w:hAnsi="Times New Roman" w:cs="Times New Roman"/>
          <w:sz w:val="24"/>
          <w:szCs w:val="24"/>
        </w:rPr>
        <w:t xml:space="preserve">. </w:t>
      </w:r>
      <w:r w:rsidRPr="005E0A4B">
        <w:rPr>
          <w:rFonts w:ascii="Times New Roman" w:hAnsi="Times New Roman" w:cs="Times New Roman"/>
          <w:sz w:val="24"/>
        </w:rPr>
        <w:t>Atbildīgie direktora vietnieki un atbalsta personāls:</w:t>
      </w:r>
    </w:p>
    <w:p w:rsidR="00CD08B0" w:rsidRPr="005E0A4B" w:rsidRDefault="00CD08B0" w:rsidP="00CD08B0">
      <w:pPr>
        <w:pStyle w:val="Sarakstarindkopa"/>
        <w:numPr>
          <w:ilvl w:val="0"/>
          <w:numId w:val="4"/>
        </w:numPr>
        <w:spacing w:after="0" w:line="266" w:lineRule="auto"/>
        <w:jc w:val="both"/>
        <w:rPr>
          <w:rFonts w:ascii="Times New Roman" w:hAnsi="Times New Roman" w:cs="Times New Roman"/>
          <w:sz w:val="24"/>
          <w:szCs w:val="24"/>
        </w:rPr>
      </w:pPr>
      <w:r w:rsidRPr="005E0A4B">
        <w:rPr>
          <w:rFonts w:ascii="Times New Roman" w:hAnsi="Times New Roman" w:cs="Times New Roman"/>
          <w:sz w:val="24"/>
          <w:szCs w:val="24"/>
        </w:rPr>
        <w:t xml:space="preserve">par tehnoloģisko atbalstu - </w:t>
      </w:r>
      <w:proofErr w:type="spellStart"/>
      <w:r w:rsidRPr="005E0A4B">
        <w:rPr>
          <w:rFonts w:ascii="Times New Roman" w:hAnsi="Times New Roman" w:cs="Times New Roman"/>
          <w:sz w:val="24"/>
          <w:szCs w:val="24"/>
        </w:rPr>
        <w:t>d.v</w:t>
      </w:r>
      <w:proofErr w:type="spellEnd"/>
      <w:r w:rsidRPr="005E0A4B">
        <w:rPr>
          <w:rFonts w:ascii="Times New Roman" w:hAnsi="Times New Roman" w:cs="Times New Roman"/>
          <w:sz w:val="24"/>
          <w:szCs w:val="24"/>
        </w:rPr>
        <w:t>. Irēna Birgersone;</w:t>
      </w:r>
    </w:p>
    <w:p w:rsidR="00CD08B0" w:rsidRPr="005E0A4B" w:rsidRDefault="00CD08B0" w:rsidP="00CD08B0">
      <w:pPr>
        <w:pStyle w:val="Sarakstarindkopa"/>
        <w:numPr>
          <w:ilvl w:val="0"/>
          <w:numId w:val="4"/>
        </w:numPr>
        <w:spacing w:after="0" w:line="266" w:lineRule="auto"/>
        <w:jc w:val="both"/>
        <w:rPr>
          <w:rFonts w:ascii="Times New Roman" w:hAnsi="Times New Roman" w:cs="Times New Roman"/>
          <w:sz w:val="24"/>
          <w:szCs w:val="24"/>
        </w:rPr>
      </w:pPr>
      <w:r w:rsidRPr="005E0A4B">
        <w:rPr>
          <w:rFonts w:ascii="Times New Roman" w:hAnsi="Times New Roman" w:cs="Times New Roman"/>
          <w:sz w:val="24"/>
          <w:szCs w:val="24"/>
        </w:rPr>
        <w:t xml:space="preserve">par mācību procesa organizēšanu - </w:t>
      </w:r>
      <w:proofErr w:type="spellStart"/>
      <w:r w:rsidRPr="005E0A4B">
        <w:rPr>
          <w:rFonts w:ascii="Times New Roman" w:hAnsi="Times New Roman" w:cs="Times New Roman"/>
          <w:sz w:val="24"/>
          <w:szCs w:val="24"/>
        </w:rPr>
        <w:t>d.v</w:t>
      </w:r>
      <w:proofErr w:type="spellEnd"/>
      <w:r w:rsidRPr="005E0A4B">
        <w:rPr>
          <w:rFonts w:ascii="Times New Roman" w:hAnsi="Times New Roman" w:cs="Times New Roman"/>
          <w:sz w:val="24"/>
          <w:szCs w:val="24"/>
        </w:rPr>
        <w:t xml:space="preserve">. Marika Ulmane, Vivita Ķezbere </w:t>
      </w:r>
    </w:p>
    <w:p w:rsidR="00CD08B0" w:rsidRPr="005E0A4B" w:rsidRDefault="00CD08B0" w:rsidP="00CD08B0">
      <w:pPr>
        <w:pStyle w:val="Sarakstarindkopa"/>
        <w:numPr>
          <w:ilvl w:val="0"/>
          <w:numId w:val="4"/>
        </w:numPr>
        <w:spacing w:after="0" w:line="266" w:lineRule="auto"/>
        <w:jc w:val="both"/>
        <w:rPr>
          <w:rFonts w:ascii="Times New Roman" w:hAnsi="Times New Roman" w:cs="Times New Roman"/>
          <w:sz w:val="24"/>
          <w:szCs w:val="24"/>
        </w:rPr>
      </w:pPr>
      <w:r w:rsidRPr="005E0A4B">
        <w:rPr>
          <w:rFonts w:ascii="Times New Roman" w:hAnsi="Times New Roman" w:cs="Times New Roman"/>
          <w:sz w:val="24"/>
          <w:szCs w:val="24"/>
        </w:rPr>
        <w:t xml:space="preserve">par skolotāju metodisko darbu - </w:t>
      </w:r>
      <w:proofErr w:type="spellStart"/>
      <w:r w:rsidRPr="005E0A4B">
        <w:rPr>
          <w:rFonts w:ascii="Times New Roman" w:hAnsi="Times New Roman" w:cs="Times New Roman"/>
          <w:sz w:val="24"/>
          <w:szCs w:val="24"/>
        </w:rPr>
        <w:t>d.v.Laura</w:t>
      </w:r>
      <w:proofErr w:type="spellEnd"/>
      <w:r w:rsidRPr="005E0A4B">
        <w:rPr>
          <w:rFonts w:ascii="Times New Roman" w:hAnsi="Times New Roman" w:cs="Times New Roman"/>
          <w:sz w:val="24"/>
          <w:szCs w:val="24"/>
        </w:rPr>
        <w:t xml:space="preserve"> Miķelsone</w:t>
      </w:r>
    </w:p>
    <w:p w:rsidR="00CD08B0" w:rsidRPr="008B17E0" w:rsidRDefault="00CD08B0" w:rsidP="00CD08B0">
      <w:pPr>
        <w:pStyle w:val="Sarakstarindkopa"/>
        <w:numPr>
          <w:ilvl w:val="0"/>
          <w:numId w:val="4"/>
        </w:numPr>
        <w:spacing w:after="0" w:line="266" w:lineRule="auto"/>
        <w:jc w:val="both"/>
        <w:rPr>
          <w:rFonts w:ascii="Times New Roman" w:hAnsi="Times New Roman" w:cs="Times New Roman"/>
          <w:sz w:val="24"/>
          <w:szCs w:val="24"/>
        </w:rPr>
      </w:pPr>
      <w:r w:rsidRPr="005E0A4B">
        <w:rPr>
          <w:rFonts w:ascii="Times New Roman" w:hAnsi="Times New Roman" w:cs="Times New Roman"/>
          <w:sz w:val="24"/>
        </w:rPr>
        <w:t xml:space="preserve">par audzināšanas un sociālajiem jautājumiem - </w:t>
      </w:r>
      <w:proofErr w:type="spellStart"/>
      <w:r w:rsidRPr="005E0A4B">
        <w:rPr>
          <w:rFonts w:ascii="Times New Roman" w:hAnsi="Times New Roman" w:cs="Times New Roman"/>
          <w:sz w:val="24"/>
        </w:rPr>
        <w:t>d.v</w:t>
      </w:r>
      <w:proofErr w:type="spellEnd"/>
      <w:r w:rsidRPr="005E0A4B">
        <w:rPr>
          <w:rFonts w:ascii="Times New Roman" w:hAnsi="Times New Roman" w:cs="Times New Roman"/>
          <w:sz w:val="24"/>
        </w:rPr>
        <w:t>. Dita Dubulta</w:t>
      </w:r>
    </w:p>
    <w:p w:rsidR="008B17E0" w:rsidRPr="008B17E0" w:rsidRDefault="008B17E0" w:rsidP="00CD08B0">
      <w:pPr>
        <w:pStyle w:val="Sarakstarindkopa"/>
        <w:numPr>
          <w:ilvl w:val="0"/>
          <w:numId w:val="4"/>
        </w:numPr>
        <w:spacing w:after="0" w:line="266" w:lineRule="auto"/>
        <w:jc w:val="both"/>
        <w:rPr>
          <w:rFonts w:ascii="Times New Roman" w:hAnsi="Times New Roman" w:cs="Times New Roman"/>
          <w:sz w:val="24"/>
          <w:szCs w:val="24"/>
        </w:rPr>
      </w:pPr>
      <w:r>
        <w:rPr>
          <w:rFonts w:ascii="Times New Roman" w:hAnsi="Times New Roman" w:cs="Times New Roman"/>
          <w:sz w:val="24"/>
        </w:rPr>
        <w:t xml:space="preserve">par </w:t>
      </w:r>
      <w:r w:rsidR="002B0DDE">
        <w:rPr>
          <w:rFonts w:ascii="Times New Roman" w:hAnsi="Times New Roman" w:cs="Times New Roman"/>
          <w:sz w:val="24"/>
        </w:rPr>
        <w:t xml:space="preserve">atbalsta grupas darbu psihologs -  </w:t>
      </w:r>
      <w:proofErr w:type="spellStart"/>
      <w:r w:rsidR="002B0DDE">
        <w:rPr>
          <w:rFonts w:ascii="Times New Roman" w:hAnsi="Times New Roman" w:cs="Times New Roman"/>
          <w:sz w:val="24"/>
        </w:rPr>
        <w:t>A.Zepa</w:t>
      </w:r>
      <w:proofErr w:type="spellEnd"/>
    </w:p>
    <w:p w:rsidR="008B17E0" w:rsidRPr="005E0A4B" w:rsidRDefault="008B17E0" w:rsidP="008B17E0">
      <w:pPr>
        <w:pStyle w:val="Sarakstarindkopa"/>
        <w:spacing w:after="0" w:line="266" w:lineRule="auto"/>
        <w:ind w:left="1065"/>
        <w:jc w:val="both"/>
        <w:rPr>
          <w:rFonts w:ascii="Times New Roman" w:hAnsi="Times New Roman" w:cs="Times New Roman"/>
          <w:sz w:val="24"/>
          <w:szCs w:val="24"/>
        </w:rPr>
      </w:pPr>
    </w:p>
    <w:p w:rsidR="005E0A4B" w:rsidRPr="005E0A4B" w:rsidRDefault="005E0A4B" w:rsidP="005E0A4B">
      <w:pPr>
        <w:pStyle w:val="Sarakstarindkopa"/>
        <w:spacing w:after="0" w:line="266" w:lineRule="auto"/>
        <w:ind w:left="1065"/>
        <w:jc w:val="both"/>
        <w:rPr>
          <w:rFonts w:ascii="Times New Roman" w:hAnsi="Times New Roman" w:cs="Times New Roman"/>
          <w:sz w:val="24"/>
          <w:szCs w:val="24"/>
        </w:rPr>
      </w:pPr>
    </w:p>
    <w:p w:rsidR="00115236" w:rsidRPr="005E0A4B" w:rsidRDefault="00115236" w:rsidP="00CD08B0">
      <w:pPr>
        <w:spacing w:after="0" w:line="266" w:lineRule="auto"/>
        <w:ind w:left="284"/>
        <w:jc w:val="center"/>
        <w:rPr>
          <w:rFonts w:ascii="Times New Roman" w:hAnsi="Times New Roman" w:cs="Times New Roman"/>
          <w:b/>
          <w:sz w:val="24"/>
          <w:szCs w:val="24"/>
        </w:rPr>
      </w:pPr>
      <w:r w:rsidRPr="005E0A4B">
        <w:rPr>
          <w:rFonts w:ascii="Times New Roman" w:hAnsi="Times New Roman" w:cs="Times New Roman"/>
          <w:b/>
          <w:sz w:val="24"/>
          <w:szCs w:val="24"/>
        </w:rPr>
        <w:t>Attālinātā mācību procesa organizēšana var tikt koriģēta pēc nepieciešamības un valsts atbildīgo institūciju norādījumiem!</w:t>
      </w:r>
    </w:p>
    <w:p w:rsidR="00115236" w:rsidRPr="005E0A4B" w:rsidRDefault="00115236" w:rsidP="00CD08B0">
      <w:pPr>
        <w:spacing w:after="0"/>
        <w:rPr>
          <w:rFonts w:ascii="Times New Roman" w:hAnsi="Times New Roman" w:cs="Times New Roman"/>
          <w:sz w:val="24"/>
          <w:szCs w:val="24"/>
        </w:rPr>
      </w:pPr>
    </w:p>
    <w:p w:rsidR="00115236" w:rsidRDefault="00115236" w:rsidP="00115236"/>
    <w:p w:rsidR="00CD08B0" w:rsidRPr="005B0480" w:rsidRDefault="00CD08B0">
      <w:pPr>
        <w:jc w:val="both"/>
        <w:rPr>
          <w:rFonts w:ascii="Times New Roman" w:hAnsi="Times New Roman" w:cs="Times New Roman"/>
          <w:sz w:val="24"/>
          <w:szCs w:val="24"/>
        </w:rPr>
      </w:pPr>
    </w:p>
    <w:sectPr w:rsidR="00CD08B0" w:rsidRPr="005B0480" w:rsidSect="00CD08B0">
      <w:pgSz w:w="11906" w:h="16838"/>
      <w:pgMar w:top="426"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3C0C"/>
    <w:multiLevelType w:val="hybridMultilevel"/>
    <w:tmpl w:val="B05AE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9651905"/>
    <w:multiLevelType w:val="hybridMultilevel"/>
    <w:tmpl w:val="765C1640"/>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4EBF4B29"/>
    <w:multiLevelType w:val="hybridMultilevel"/>
    <w:tmpl w:val="86109E76"/>
    <w:lvl w:ilvl="0" w:tplc="9E803AC6">
      <w:start w:val="1"/>
      <w:numFmt w:val="decimal"/>
      <w:lvlText w:val="%1."/>
      <w:lvlJc w:val="left"/>
      <w:pPr>
        <w:ind w:left="2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1EC0A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F24B9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3860EB2">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C427FA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5F8F29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B1A0484">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8CE9C1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0489F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6C8D3093"/>
    <w:multiLevelType w:val="hybridMultilevel"/>
    <w:tmpl w:val="7DFC9960"/>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4" w15:restartNumberingAfterBreak="0">
    <w:nsid w:val="6E895E63"/>
    <w:multiLevelType w:val="hybridMultilevel"/>
    <w:tmpl w:val="83E0CC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577B1D"/>
    <w:multiLevelType w:val="hybridMultilevel"/>
    <w:tmpl w:val="1B14182A"/>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36"/>
    <w:rsid w:val="00073D72"/>
    <w:rsid w:val="00115236"/>
    <w:rsid w:val="002B0DDE"/>
    <w:rsid w:val="002C64BC"/>
    <w:rsid w:val="005B0480"/>
    <w:rsid w:val="005E0A4B"/>
    <w:rsid w:val="00624E8F"/>
    <w:rsid w:val="007466B1"/>
    <w:rsid w:val="00860739"/>
    <w:rsid w:val="0088614A"/>
    <w:rsid w:val="008B17E0"/>
    <w:rsid w:val="008C2F63"/>
    <w:rsid w:val="008E39EE"/>
    <w:rsid w:val="009A622B"/>
    <w:rsid w:val="00B17B76"/>
    <w:rsid w:val="00BE65BC"/>
    <w:rsid w:val="00C84468"/>
    <w:rsid w:val="00CD08B0"/>
    <w:rsid w:val="00CF7B23"/>
    <w:rsid w:val="00E27B94"/>
    <w:rsid w:val="00F31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0C0EF-4883-4444-8F52-E36D015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15236"/>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15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3862">
      <w:bodyDiv w:val="1"/>
      <w:marLeft w:val="0"/>
      <w:marRight w:val="0"/>
      <w:marTop w:val="0"/>
      <w:marBottom w:val="0"/>
      <w:divBdr>
        <w:top w:val="none" w:sz="0" w:space="0" w:color="auto"/>
        <w:left w:val="none" w:sz="0" w:space="0" w:color="auto"/>
        <w:bottom w:val="none" w:sz="0" w:space="0" w:color="auto"/>
        <w:right w:val="none" w:sz="0" w:space="0" w:color="auto"/>
      </w:divBdr>
    </w:div>
    <w:div w:id="525564981">
      <w:bodyDiv w:val="1"/>
      <w:marLeft w:val="0"/>
      <w:marRight w:val="0"/>
      <w:marTop w:val="0"/>
      <w:marBottom w:val="0"/>
      <w:divBdr>
        <w:top w:val="none" w:sz="0" w:space="0" w:color="auto"/>
        <w:left w:val="none" w:sz="0" w:space="0" w:color="auto"/>
        <w:bottom w:val="none" w:sz="0" w:space="0" w:color="auto"/>
        <w:right w:val="none" w:sz="0" w:space="0" w:color="auto"/>
      </w:divBdr>
    </w:div>
    <w:div w:id="587082688">
      <w:bodyDiv w:val="1"/>
      <w:marLeft w:val="0"/>
      <w:marRight w:val="0"/>
      <w:marTop w:val="0"/>
      <w:marBottom w:val="0"/>
      <w:divBdr>
        <w:top w:val="none" w:sz="0" w:space="0" w:color="auto"/>
        <w:left w:val="none" w:sz="0" w:space="0" w:color="auto"/>
        <w:bottom w:val="none" w:sz="0" w:space="0" w:color="auto"/>
        <w:right w:val="none" w:sz="0" w:space="0" w:color="auto"/>
      </w:divBdr>
    </w:div>
    <w:div w:id="656811159">
      <w:bodyDiv w:val="1"/>
      <w:marLeft w:val="0"/>
      <w:marRight w:val="0"/>
      <w:marTop w:val="0"/>
      <w:marBottom w:val="0"/>
      <w:divBdr>
        <w:top w:val="none" w:sz="0" w:space="0" w:color="auto"/>
        <w:left w:val="none" w:sz="0" w:space="0" w:color="auto"/>
        <w:bottom w:val="none" w:sz="0" w:space="0" w:color="auto"/>
        <w:right w:val="none" w:sz="0" w:space="0" w:color="auto"/>
      </w:divBdr>
    </w:div>
    <w:div w:id="817570299">
      <w:bodyDiv w:val="1"/>
      <w:marLeft w:val="0"/>
      <w:marRight w:val="0"/>
      <w:marTop w:val="0"/>
      <w:marBottom w:val="0"/>
      <w:divBdr>
        <w:top w:val="none" w:sz="0" w:space="0" w:color="auto"/>
        <w:left w:val="none" w:sz="0" w:space="0" w:color="auto"/>
        <w:bottom w:val="none" w:sz="0" w:space="0" w:color="auto"/>
        <w:right w:val="none" w:sz="0" w:space="0" w:color="auto"/>
      </w:divBdr>
    </w:div>
    <w:div w:id="1014846780">
      <w:bodyDiv w:val="1"/>
      <w:marLeft w:val="0"/>
      <w:marRight w:val="0"/>
      <w:marTop w:val="0"/>
      <w:marBottom w:val="0"/>
      <w:divBdr>
        <w:top w:val="none" w:sz="0" w:space="0" w:color="auto"/>
        <w:left w:val="none" w:sz="0" w:space="0" w:color="auto"/>
        <w:bottom w:val="none" w:sz="0" w:space="0" w:color="auto"/>
        <w:right w:val="none" w:sz="0" w:space="0" w:color="auto"/>
      </w:divBdr>
    </w:div>
    <w:div w:id="1197231200">
      <w:bodyDiv w:val="1"/>
      <w:marLeft w:val="0"/>
      <w:marRight w:val="0"/>
      <w:marTop w:val="0"/>
      <w:marBottom w:val="0"/>
      <w:divBdr>
        <w:top w:val="none" w:sz="0" w:space="0" w:color="auto"/>
        <w:left w:val="none" w:sz="0" w:space="0" w:color="auto"/>
        <w:bottom w:val="none" w:sz="0" w:space="0" w:color="auto"/>
        <w:right w:val="none" w:sz="0" w:space="0" w:color="auto"/>
      </w:divBdr>
    </w:div>
    <w:div w:id="1252853909">
      <w:bodyDiv w:val="1"/>
      <w:marLeft w:val="0"/>
      <w:marRight w:val="0"/>
      <w:marTop w:val="0"/>
      <w:marBottom w:val="0"/>
      <w:divBdr>
        <w:top w:val="none" w:sz="0" w:space="0" w:color="auto"/>
        <w:left w:val="none" w:sz="0" w:space="0" w:color="auto"/>
        <w:bottom w:val="none" w:sz="0" w:space="0" w:color="auto"/>
        <w:right w:val="none" w:sz="0" w:space="0" w:color="auto"/>
      </w:divBdr>
    </w:div>
    <w:div w:id="1738622809">
      <w:bodyDiv w:val="1"/>
      <w:marLeft w:val="0"/>
      <w:marRight w:val="0"/>
      <w:marTop w:val="0"/>
      <w:marBottom w:val="0"/>
      <w:divBdr>
        <w:top w:val="none" w:sz="0" w:space="0" w:color="auto"/>
        <w:left w:val="none" w:sz="0" w:space="0" w:color="auto"/>
        <w:bottom w:val="none" w:sz="0" w:space="0" w:color="auto"/>
        <w:right w:val="none" w:sz="0" w:space="0" w:color="auto"/>
      </w:divBdr>
    </w:div>
    <w:div w:id="20510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3703</Characters>
  <Application>Microsoft Office Word</Application>
  <DocSecurity>0</DocSecurity>
  <Lines>30</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Irēna Birgersone</cp:lastModifiedBy>
  <cp:revision>2</cp:revision>
  <dcterms:created xsi:type="dcterms:W3CDTF">2021-10-26T17:52:00Z</dcterms:created>
  <dcterms:modified xsi:type="dcterms:W3CDTF">2021-10-26T17:52:00Z</dcterms:modified>
</cp:coreProperties>
</file>